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8C" w:rsidRDefault="003F0F8C">
      <w:pPr>
        <w:spacing w:line="360" w:lineRule="auto"/>
        <w:jc w:val="right"/>
        <w:rPr>
          <w:sz w:val="28"/>
        </w:rPr>
      </w:pPr>
      <w:r>
        <w:rPr>
          <w:sz w:val="28"/>
        </w:rPr>
        <w:t>Кандидат психологических наук, доцент</w:t>
      </w:r>
    </w:p>
    <w:p w:rsidR="003F0F8C" w:rsidRDefault="003F0F8C">
      <w:pPr>
        <w:spacing w:line="360" w:lineRule="auto"/>
        <w:jc w:val="right"/>
        <w:rPr>
          <w:sz w:val="28"/>
        </w:rPr>
      </w:pPr>
      <w:r>
        <w:rPr>
          <w:sz w:val="28"/>
        </w:rPr>
        <w:t xml:space="preserve">  Мельник И.К.</w:t>
      </w:r>
    </w:p>
    <w:p w:rsidR="003F0F8C" w:rsidRDefault="003F0F8C">
      <w:pPr>
        <w:spacing w:line="360" w:lineRule="auto"/>
        <w:jc w:val="right"/>
        <w:rPr>
          <w:sz w:val="28"/>
        </w:rPr>
      </w:pPr>
      <w:r>
        <w:rPr>
          <w:sz w:val="28"/>
        </w:rPr>
        <w:t xml:space="preserve"> </w:t>
      </w:r>
    </w:p>
    <w:p w:rsidR="001C49D0" w:rsidRDefault="001C49D0" w:rsidP="001C49D0">
      <w:pPr>
        <w:spacing w:line="360" w:lineRule="auto"/>
        <w:jc w:val="center"/>
        <w:rPr>
          <w:b/>
          <w:sz w:val="28"/>
        </w:rPr>
      </w:pPr>
      <w:r>
        <w:rPr>
          <w:b/>
          <w:sz w:val="28"/>
        </w:rPr>
        <w:t>Социально - психологические характеристики лиц совершающих террористические акции.</w:t>
      </w:r>
    </w:p>
    <w:p w:rsidR="003F0F8C" w:rsidRDefault="003F0F8C">
      <w:pPr>
        <w:pStyle w:val="20"/>
        <w:spacing w:line="360" w:lineRule="auto"/>
      </w:pPr>
      <w:r>
        <w:t xml:space="preserve">     </w:t>
      </w:r>
    </w:p>
    <w:p w:rsidR="003F0F8C" w:rsidRDefault="003F0F8C">
      <w:pPr>
        <w:pStyle w:val="20"/>
        <w:spacing w:line="360" w:lineRule="auto"/>
      </w:pPr>
      <w:r>
        <w:t xml:space="preserve">     Преступления террористического характера являются крайне жестокой формой выражения социального протеста или попытками незаконного достижения целей путем устрашения общественности и государственных структур. Поэтому на современном этапе развития общества террористические организации и профессиональных террористов можно отнести к некой субкультурной группе лиц, которые взяли на вооружение идеи террора, имеют специфические представления о социальной спр</w:t>
      </w:r>
      <w:r>
        <w:t>а</w:t>
      </w:r>
      <w:r>
        <w:t xml:space="preserve">ведливости, своеобразную, зачастую искаженную картину обустройства мира. </w:t>
      </w:r>
    </w:p>
    <w:p w:rsidR="003F0F8C" w:rsidRDefault="003F0F8C">
      <w:pPr>
        <w:pStyle w:val="20"/>
        <w:spacing w:line="360" w:lineRule="auto"/>
      </w:pPr>
      <w:r>
        <w:t xml:space="preserve">     По признанию самих террористов «терроризм - это оружие слабых», то есть ор</w:t>
      </w:r>
      <w:r>
        <w:t>у</w:t>
      </w:r>
      <w:r>
        <w:t>жие тех лиц, которые не могут достичь своих целей законным путем. Члены террористических организаций  и  групп весьма неоднородны по своему составу,  идеологической ориентации, уровню образования, мотивам, которыми они руководствуются при совершении террористических акций. Сравнительные исследования психологии терроризма показывают, что не существует никакого единого “террористического” сознания. Говорить о преобладающем типе террориста весьма трудно, так как среди них есть «идеалисты», «нигилисты», «мстители», хладнокровные р</w:t>
      </w:r>
      <w:r>
        <w:t>а</w:t>
      </w:r>
      <w:r>
        <w:t>ционалисты, импульсивно действующие убийцы, «подражатели» (из числа молодежи) и лица, вовлеченные в террористическую деятельность благодаря специальной обработке.</w:t>
      </w:r>
    </w:p>
    <w:p w:rsidR="003F0F8C" w:rsidRDefault="003F0F8C">
      <w:pPr>
        <w:pStyle w:val="20"/>
        <w:spacing w:line="360" w:lineRule="auto"/>
      </w:pPr>
      <w:r>
        <w:t xml:space="preserve">     К личностным качествам преступников, осуществляющих террористические акты, относятся жестокость, авантюризм, демонстративность, стремление любыми методами заявить о себе, д</w:t>
      </w:r>
      <w:r>
        <w:t>о</w:t>
      </w:r>
      <w:r>
        <w:t xml:space="preserve">биться хотя бы кратковременной власти над другими людьми. Одна из психологических черт террориста это тенденция </w:t>
      </w:r>
      <w:r>
        <w:lastRenderedPageBreak/>
        <w:t>к экстернализации (поиску или переносу вовне источников личных проблем). Другие характерные черты – постоянная оборонительная готовность, чрезмерная поглощенность и незначительное внимание к чувствам других (черс</w:t>
      </w:r>
      <w:r>
        <w:t>т</w:t>
      </w:r>
      <w:r>
        <w:t>вость). Зарубежные исследования социального окружения террористов показали, что</w:t>
      </w:r>
      <w:r>
        <w:rPr>
          <w:noProof/>
        </w:rPr>
        <w:t xml:space="preserve"> 25% </w:t>
      </w:r>
      <w:r>
        <w:t>их членов потеряли одного или обоих родителей в возрасте до</w:t>
      </w:r>
      <w:r>
        <w:rPr>
          <w:noProof/>
        </w:rPr>
        <w:t xml:space="preserve"> 14</w:t>
      </w:r>
      <w:r>
        <w:t xml:space="preserve"> лет, треть привл</w:t>
      </w:r>
      <w:r>
        <w:t>е</w:t>
      </w:r>
      <w:r>
        <w:t>калась к уголовной ответственности, прослеживается значительное число неудач в образовании, в профессиональной деятельности и личной жизни.</w:t>
      </w:r>
    </w:p>
    <w:p w:rsidR="003F0F8C" w:rsidRDefault="003F0F8C">
      <w:pPr>
        <w:pStyle w:val="20"/>
        <w:spacing w:line="360" w:lineRule="auto"/>
      </w:pPr>
      <w:r>
        <w:t xml:space="preserve">     Для молодых людей, которые составляют подавляющее большинство членов террористических групп, террористическая деятельность м</w:t>
      </w:r>
      <w:r>
        <w:t>о</w:t>
      </w:r>
      <w:r>
        <w:t>жет стать привлекательной, благодаря возможности</w:t>
      </w:r>
      <w:r w:rsidRPr="001C49D0">
        <w:t xml:space="preserve"> </w:t>
      </w:r>
      <w:r>
        <w:t>самоутвердиться, ощутить собственную значимость, преодолеть отчуждение и фрустрацию. Кроме того, к мотивам участия в террористической деятельности относятся: во-первых, примитивное, «черно-белое» мировосприятие, практически никогда не анализирующее конечные цели и результаты террора. Во-вторых, ощущение</w:t>
      </w:r>
      <w:r w:rsidRPr="001C49D0">
        <w:t xml:space="preserve"> </w:t>
      </w:r>
      <w:r>
        <w:t>своего превосходства над “простыми смертными”, что отменяет или уменьшает разборчивость в средствах террора. В-третьих, малая чувствительность в отношении своих и чужих страданий при высокой готовности убивать и умирать. Для  террористов, жизнь которых отличалась социальной изоляцией и личными неудачами, террорист</w:t>
      </w:r>
      <w:r>
        <w:t>и</w:t>
      </w:r>
      <w:r>
        <w:t>ческая организация становится семьей, которой у них никогда не б</w:t>
      </w:r>
      <w:r>
        <w:t>ы</w:t>
      </w:r>
      <w:r>
        <w:t>ло. Таким образом внутренний, личный кризис превращается в разделенный с другими, тоже постр</w:t>
      </w:r>
      <w:r>
        <w:t>а</w:t>
      </w:r>
      <w:r>
        <w:t>давшими от общества индивидами, в ненависть, направленную вовне. Для индивидов, угнетенных комплексом неполн</w:t>
      </w:r>
      <w:r>
        <w:t>о</w:t>
      </w:r>
      <w:r>
        <w:t>ценности, страдающих от дефицита самоуважения и с недостаточно развитой с</w:t>
      </w:r>
      <w:r>
        <w:t>о</w:t>
      </w:r>
      <w:r>
        <w:t>циализированной личностью, слияние с группой имеет фундаментальное значение: группа становится для них главной и единственной системой нормальных ста</w:t>
      </w:r>
      <w:r>
        <w:t>н</w:t>
      </w:r>
      <w:r>
        <w:t>дартов и ценностей. Поэтому одна из общих черт террористов – п</w:t>
      </w:r>
      <w:r>
        <w:t>о</w:t>
      </w:r>
      <w:r>
        <w:t>требность в принадлежности к группе.</w:t>
      </w:r>
    </w:p>
    <w:p w:rsidR="003F0F8C" w:rsidRDefault="003F0F8C">
      <w:pPr>
        <w:pStyle w:val="20"/>
        <w:spacing w:line="360" w:lineRule="auto"/>
      </w:pPr>
      <w:r>
        <w:lastRenderedPageBreak/>
        <w:t xml:space="preserve">     Значительное место в деятельности террористов занимают и корыстные, материальные интересы, которые могут прикрываться политическими целями. </w:t>
      </w:r>
    </w:p>
    <w:p w:rsidR="003F0F8C" w:rsidRDefault="003F0F8C">
      <w:pPr>
        <w:pStyle w:val="20"/>
        <w:spacing w:line="360" w:lineRule="auto"/>
      </w:pPr>
      <w:r>
        <w:t xml:space="preserve">      Выявление истинных целей террористической акции не всегда можно осуществить сразу, так как первоначальным источником и</w:t>
      </w:r>
      <w:r>
        <w:t>н</w:t>
      </w:r>
      <w:r>
        <w:t>формации по этому вопросу зачастую служит лишь фактический р</w:t>
      </w:r>
      <w:r>
        <w:t>е</w:t>
      </w:r>
      <w:r>
        <w:t>зультат преступной деятельности, а не ее подоплека. Рядовые члены преступных группировок террористической направленности, попав под влияние сильного лидера, будучи соответствующим образом, идеологически обработанными могут до конца не осознавать конечных пр</w:t>
      </w:r>
      <w:r>
        <w:t>и</w:t>
      </w:r>
      <w:r>
        <w:t>чин создания террористической или экстремистской организации, и</w:t>
      </w:r>
      <w:r>
        <w:t>с</w:t>
      </w:r>
      <w:r>
        <w:t>точники ее финансирования и конечные цели деятельности. Для составления объективных представлений о террористах, нужен тщател</w:t>
      </w:r>
      <w:r>
        <w:t>ь</w:t>
      </w:r>
      <w:r>
        <w:t>ный, в том числе и психологический анализ структуры организации, поведения преступников, оценка адекватности понимания ими сове</w:t>
      </w:r>
      <w:r>
        <w:t>р</w:t>
      </w:r>
      <w:r>
        <w:t>шаемых действий, учет состояния пс</w:t>
      </w:r>
      <w:r>
        <w:t>и</w:t>
      </w:r>
      <w:r>
        <w:t>хики, как руководителей, так и непосредственных исполнителей террористических актов.</w:t>
      </w:r>
    </w:p>
    <w:p w:rsidR="003F0F8C" w:rsidRDefault="003F0F8C">
      <w:pPr>
        <w:pStyle w:val="20"/>
        <w:spacing w:line="360" w:lineRule="auto"/>
      </w:pPr>
      <w:r>
        <w:t xml:space="preserve">     В настоящее время существуют различные исследования терроризма и лиц, совершающих террористические акции, которые показали свою поле</w:t>
      </w:r>
      <w:r>
        <w:t>з</w:t>
      </w:r>
      <w:r>
        <w:t>ность, но существуют много аспектов, меняющихся в зависимости от местных условий и различия характера террористической угрозы. Поэтому так важно разрабатывать психологические профили террор</w:t>
      </w:r>
      <w:r>
        <w:t>и</w:t>
      </w:r>
      <w:r>
        <w:t>стов, характерные для  конкретных условий.</w:t>
      </w:r>
    </w:p>
    <w:p w:rsidR="003F0F8C" w:rsidRDefault="003F0F8C">
      <w:pPr>
        <w:pStyle w:val="20"/>
        <w:spacing w:line="360" w:lineRule="auto"/>
      </w:pPr>
      <w:r>
        <w:t xml:space="preserve">     В большинстве своем личности, заявившие о себе путем совершения террористических акций это руководители, создавшие террористические организации и их участники. Но также существуют лица, которые решаются на совершение противоправной деятельности в одиночку, либо с одним или несколькими единомышленниками. В каждом конкретном случае это зависит от мотивов движущих ими, индивидуально-психологических и личностных особенностей.</w:t>
      </w:r>
    </w:p>
    <w:p w:rsidR="003F0F8C" w:rsidRDefault="003F0F8C">
      <w:pPr>
        <w:pStyle w:val="20"/>
        <w:spacing w:line="360" w:lineRule="auto"/>
      </w:pPr>
      <w:r>
        <w:lastRenderedPageBreak/>
        <w:t xml:space="preserve">     Психологический портрет на террориста может составляться в двух планах: первый – составление индивидуального портрета на конкретного террориста, что способствует прогнозированию направлений его возможной преступной деятельности, розыску и задержанию террориста; второй – составление группового портрета на террористов, которые действуют в конкретном регионе, с определенными целями и устоявшимися методами.</w:t>
      </w:r>
    </w:p>
    <w:p w:rsidR="003F0F8C" w:rsidRDefault="003F0F8C">
      <w:pPr>
        <w:pStyle w:val="a3"/>
        <w:ind w:firstLine="0"/>
      </w:pPr>
      <w:r>
        <w:t xml:space="preserve">     На сегодняшний день классификации лиц, совершающих террористические акции, строятся по различным основаниям: по официальной принадлежности к гражданству страны, по принадлежности к военным организациям, спецслужбам или политическим организациям и движениям,  по участию в террористических организациях, по возрасту, полу, социальному положению, наличию преступного опыта, физическим данным, состоянию психического здоровья. Анализ причин, побуждающих преступников к совершению тех или иных террористических актов, позволило выделить следующие группы.  </w:t>
      </w:r>
    </w:p>
    <w:p w:rsidR="003F0F8C" w:rsidRDefault="003F0F8C">
      <w:pPr>
        <w:pStyle w:val="a3"/>
        <w:ind w:firstLine="0"/>
      </w:pPr>
      <w:r>
        <w:t xml:space="preserve">     Преступники, руководствующиеся идейными мотивами (террористические  акты  политического,  религиозного,  националистического, сепаратистского характера); </w:t>
      </w:r>
    </w:p>
    <w:p w:rsidR="003F0F8C" w:rsidRDefault="003F0F8C">
      <w:pPr>
        <w:pStyle w:val="a3"/>
        <w:ind w:firstLine="0"/>
      </w:pPr>
      <w:r>
        <w:t xml:space="preserve">     преступники имеющие уголовные мотивы (цель - получение выкупа, освобождение из мест заключения, попытка уйти от наказания за ранее совершенные преступления, совершение террористического акта за вознаграждение);</w:t>
      </w:r>
    </w:p>
    <w:p w:rsidR="003F0F8C" w:rsidRDefault="003F0F8C">
      <w:pPr>
        <w:pStyle w:val="a3"/>
        <w:ind w:firstLine="0"/>
      </w:pPr>
      <w:r>
        <w:t xml:space="preserve">     преступники, мотивация, которых к совершению террористической акции сформировалась в связи с имеющимися у них патологическими изменениями в психике. </w:t>
      </w:r>
    </w:p>
    <w:p w:rsidR="003F0F8C" w:rsidRDefault="003F0F8C">
      <w:pPr>
        <w:pStyle w:val="a3"/>
        <w:ind w:firstLine="0"/>
      </w:pPr>
      <w:r>
        <w:t xml:space="preserve">     Отдельно следует выделить группу террористов - смертников, деятельность которых зачастую обусловлена комплексом психических состояний и мотивов, включающих несколько из перечисленных выше составляющих. </w:t>
      </w:r>
    </w:p>
    <w:p w:rsidR="003F0F8C" w:rsidRDefault="003F0F8C">
      <w:pPr>
        <w:pStyle w:val="a3"/>
        <w:ind w:firstLine="0"/>
      </w:pPr>
      <w:r>
        <w:t xml:space="preserve">     Задача правоохранительных органов и спецслужб заключается в том, чтобы предотвратить любую террористическую акцию, вне зависимости от того, кто и </w:t>
      </w:r>
      <w:r>
        <w:lastRenderedPageBreak/>
        <w:t>по каким мотивам ее совершает. Большинство цивилизованных стран консолидируют свои усилия в том направлении, что даже внешне декларируемые, условно называемые «благородные» стремления по переустройству мира, не могут быть оправданы и не должны реализовываться с помощью террористических актов.</w:t>
      </w:r>
    </w:p>
    <w:p w:rsidR="003F0F8C" w:rsidRDefault="003F0F8C">
      <w:pPr>
        <w:pStyle w:val="a4"/>
        <w:spacing w:line="360" w:lineRule="auto"/>
        <w:jc w:val="both"/>
        <w:rPr>
          <w:sz w:val="28"/>
        </w:rPr>
      </w:pPr>
      <w:r>
        <w:rPr>
          <w:sz w:val="28"/>
        </w:rPr>
        <w:t xml:space="preserve">     </w:t>
      </w:r>
      <w:smartTag w:uri="urn:schemas-microsoft-com:office:smarttags" w:element="place">
        <w:r>
          <w:rPr>
            <w:b/>
            <w:sz w:val="28"/>
            <w:lang w:val="en-US"/>
          </w:rPr>
          <w:t>I</w:t>
        </w:r>
        <w:r>
          <w:rPr>
            <w:b/>
            <w:sz w:val="28"/>
          </w:rPr>
          <w:t>.</w:t>
        </w:r>
      </w:smartTag>
      <w:r>
        <w:rPr>
          <w:sz w:val="28"/>
        </w:rPr>
        <w:t xml:space="preserve"> К террористическим актам, совершаемым на политической и идеологической почве, прибегают следующие типы лиц:</w:t>
      </w:r>
    </w:p>
    <w:p w:rsidR="003F0F8C" w:rsidRDefault="003F0F8C">
      <w:pPr>
        <w:pStyle w:val="a4"/>
        <w:spacing w:line="360" w:lineRule="auto"/>
        <w:ind w:left="75"/>
        <w:jc w:val="both"/>
        <w:rPr>
          <w:sz w:val="28"/>
        </w:rPr>
      </w:pPr>
      <w:r>
        <w:rPr>
          <w:b/>
          <w:sz w:val="28"/>
        </w:rPr>
        <w:t>- террорист-революционер.</w:t>
      </w:r>
      <w:r>
        <w:rPr>
          <w:sz w:val="28"/>
        </w:rPr>
        <w:t xml:space="preserve"> «Прогрессивно» настроенный участник общественных движений, стремящийся привлечь внимание к пробл</w:t>
      </w:r>
      <w:r>
        <w:rPr>
          <w:sz w:val="28"/>
        </w:rPr>
        <w:t>е</w:t>
      </w:r>
      <w:r>
        <w:rPr>
          <w:sz w:val="28"/>
        </w:rPr>
        <w:t>мам социального бытия, требующих позитивных перемен;</w:t>
      </w:r>
    </w:p>
    <w:p w:rsidR="003F0F8C" w:rsidRDefault="003F0F8C">
      <w:pPr>
        <w:pStyle w:val="a4"/>
        <w:spacing w:line="360" w:lineRule="auto"/>
        <w:jc w:val="both"/>
        <w:rPr>
          <w:sz w:val="28"/>
        </w:rPr>
      </w:pPr>
      <w:r>
        <w:rPr>
          <w:sz w:val="28"/>
        </w:rPr>
        <w:t xml:space="preserve"> -   </w:t>
      </w:r>
      <w:r>
        <w:rPr>
          <w:b/>
          <w:sz w:val="28"/>
        </w:rPr>
        <w:t>фанат</w:t>
      </w:r>
      <w:r>
        <w:rPr>
          <w:b/>
          <w:sz w:val="28"/>
        </w:rPr>
        <w:t>и</w:t>
      </w:r>
      <w:r>
        <w:rPr>
          <w:b/>
          <w:sz w:val="28"/>
        </w:rPr>
        <w:t>к – экстремист</w:t>
      </w:r>
      <w:r>
        <w:rPr>
          <w:sz w:val="28"/>
        </w:rPr>
        <w:t>.   Человек, охваченный    «духом разрушений» в отстаивании националистических, идеологических и иных политизирова</w:t>
      </w:r>
      <w:r>
        <w:rPr>
          <w:sz w:val="28"/>
        </w:rPr>
        <w:t>н</w:t>
      </w:r>
      <w:r>
        <w:rPr>
          <w:sz w:val="28"/>
        </w:rPr>
        <w:t>ных установок. Ин</w:t>
      </w:r>
      <w:r>
        <w:rPr>
          <w:sz w:val="28"/>
        </w:rPr>
        <w:t>о</w:t>
      </w:r>
      <w:r>
        <w:rPr>
          <w:sz w:val="28"/>
        </w:rPr>
        <w:t>гда подобные преступления совершаются с целью нанесения ущерба конкре</w:t>
      </w:r>
      <w:r>
        <w:rPr>
          <w:sz w:val="28"/>
        </w:rPr>
        <w:t>т</w:t>
      </w:r>
      <w:r>
        <w:rPr>
          <w:sz w:val="28"/>
        </w:rPr>
        <w:t>ным лицам, иногда безадресно, чтобы повлиять в целом на общес</w:t>
      </w:r>
      <w:r>
        <w:rPr>
          <w:sz w:val="28"/>
        </w:rPr>
        <w:t>т</w:t>
      </w:r>
      <w:r>
        <w:rPr>
          <w:sz w:val="28"/>
        </w:rPr>
        <w:t>венные настроения (пример - действия националистической группы Затикяна в 1977г.). Получив четыре года лишения свободы за изготовление и распространение листовок националистического содержания, Затикян объявлял голодовку в тюрьме, сокамерникам говорил о том, что после освобождения ему будет нужен автомат, чтобы мстить. К сожалению, спецслужбы не придали экстремистским высказываниям Затикяна должного внимания. Три взрыва на улицах Москвы и в метро, унесли многие жизни, в том числе и детей, дестабилизировали обстановку в столице в течение нескольких недель. Благодаря четкой организации оперативно-розыскных мероприятий, взаимодейс</w:t>
      </w:r>
      <w:r>
        <w:rPr>
          <w:sz w:val="28"/>
        </w:rPr>
        <w:t>т</w:t>
      </w:r>
      <w:r>
        <w:rPr>
          <w:sz w:val="28"/>
        </w:rPr>
        <w:t>вию силовых структур, поддержке населения, грамотным следственным действиям, престу</w:t>
      </w:r>
      <w:r>
        <w:rPr>
          <w:sz w:val="28"/>
        </w:rPr>
        <w:t>п</w:t>
      </w:r>
      <w:r>
        <w:rPr>
          <w:sz w:val="28"/>
        </w:rPr>
        <w:t>ники были задержаны;</w:t>
      </w:r>
    </w:p>
    <w:p w:rsidR="003F0F8C" w:rsidRDefault="003F0F8C">
      <w:pPr>
        <w:pStyle w:val="a4"/>
        <w:spacing w:line="360" w:lineRule="auto"/>
        <w:jc w:val="both"/>
        <w:rPr>
          <w:sz w:val="28"/>
        </w:rPr>
      </w:pPr>
      <w:r>
        <w:rPr>
          <w:sz w:val="28"/>
        </w:rPr>
        <w:t xml:space="preserve">-  </w:t>
      </w:r>
      <w:r>
        <w:rPr>
          <w:b/>
          <w:sz w:val="28"/>
        </w:rPr>
        <w:t xml:space="preserve">политический авантюрист. </w:t>
      </w:r>
      <w:r>
        <w:rPr>
          <w:sz w:val="28"/>
        </w:rPr>
        <w:t xml:space="preserve">Лица, стремящиеся приобрести политический вес и известность путем совершения террористических акций. Избрание такого «экстремального» способа завоевания известности и популярности особенно </w:t>
      </w:r>
      <w:r>
        <w:rPr>
          <w:sz w:val="28"/>
        </w:rPr>
        <w:lastRenderedPageBreak/>
        <w:t xml:space="preserve">характерно для первых этапов деятельности лиц не способных оказать влияние на общественное мнение законными методами, но стремящихся быстро сделать политическую карьеру. Так, Ш. Басаев, уехавший делать революцию в Чечню после событий 1991г., получил первичную известность у себя на родине путем захвата пассажирского воздушного судна. Угрожая пилотам оружием, он с сообщником угнал самолет в Турцию, где на взлетном поле устроил пресс - конференцию; </w:t>
      </w:r>
    </w:p>
    <w:p w:rsidR="003F0F8C" w:rsidRDefault="003F0F8C">
      <w:pPr>
        <w:pStyle w:val="a4"/>
        <w:spacing w:line="360" w:lineRule="auto"/>
        <w:jc w:val="both"/>
        <w:rPr>
          <w:sz w:val="28"/>
        </w:rPr>
      </w:pPr>
      <w:r>
        <w:rPr>
          <w:b/>
          <w:sz w:val="28"/>
        </w:rPr>
        <w:t>- идейный «миссионер».</w:t>
      </w:r>
      <w:r>
        <w:rPr>
          <w:sz w:val="28"/>
        </w:rPr>
        <w:t xml:space="preserve"> Лица, действующие на этнической, национальной, религиозной почве (религиозные фанатики) и выбирающие для реализации своих целей методы физического устранения идеологических или духовных противников, а также использование взрывов, поджогов и других способов устрашения населения, на которое таким образом оказывается психологическое давление, с тем чтобы посеять панику, сломить волю,  подтолкнуть к принятию каких-либо решений;</w:t>
      </w:r>
    </w:p>
    <w:p w:rsidR="003F0F8C" w:rsidRDefault="003F0F8C">
      <w:pPr>
        <w:pStyle w:val="a4"/>
        <w:spacing w:line="360" w:lineRule="auto"/>
        <w:jc w:val="both"/>
        <w:rPr>
          <w:sz w:val="28"/>
        </w:rPr>
      </w:pPr>
      <w:r>
        <w:rPr>
          <w:b/>
          <w:sz w:val="28"/>
        </w:rPr>
        <w:t>- «мстители».</w:t>
      </w:r>
      <w:r>
        <w:rPr>
          <w:sz w:val="28"/>
        </w:rPr>
        <w:t xml:space="preserve">  Лица, действующее на основании личной мести или представители, так называемого «субверсивного террора», который возникает, как ответ на действия авторитарных режимов и иных мер государства, которые террористы считают не приемлемыми. Субверсивный террор прежде всего направлен на уничтожение отдельных политических деятелей, дестабилизацию и разрушение системы политической власти</w:t>
      </w:r>
      <w:r>
        <w:rPr>
          <w:rStyle w:val="a5"/>
          <w:sz w:val="28"/>
        </w:rPr>
        <w:footnoteReference w:id="1"/>
      </w:r>
      <w:r>
        <w:rPr>
          <w:sz w:val="28"/>
        </w:rPr>
        <w:t>. Так 6 ноября 1942 года военнослужащий С.Дмитриев открыл огонь по правительственной машине, выехавшей из ворот Московского Кремля. Впоследствии выяснилось, что преступник являлся сыном зажиточного крестьянина, пострадавшего от советской власти.</w:t>
      </w:r>
    </w:p>
    <w:p w:rsidR="003F0F8C" w:rsidRDefault="003F0F8C">
      <w:pPr>
        <w:pStyle w:val="a4"/>
        <w:spacing w:line="360" w:lineRule="auto"/>
        <w:jc w:val="both"/>
        <w:rPr>
          <w:sz w:val="28"/>
        </w:rPr>
      </w:pPr>
      <w:r>
        <w:rPr>
          <w:b/>
          <w:sz w:val="28"/>
        </w:rPr>
        <w:lastRenderedPageBreak/>
        <w:t xml:space="preserve">- террорист-романтик. </w:t>
      </w:r>
      <w:r>
        <w:rPr>
          <w:sz w:val="28"/>
        </w:rPr>
        <w:t>Лица или группы лиц, преимущественно из молодежной среды, поступки и действия которых основываются на механизмах психологического заражения и подражания террористам, особенно получившим известность. К мотивам деятельности террористов – романтиков относятся также самоутверждение террориста среди ближайшего окружения, прежде всего, в референтных группах</w:t>
      </w:r>
      <w:r>
        <w:rPr>
          <w:rStyle w:val="a5"/>
          <w:sz w:val="28"/>
        </w:rPr>
        <w:footnoteReference w:id="2"/>
      </w:r>
      <w:r>
        <w:rPr>
          <w:sz w:val="28"/>
        </w:rPr>
        <w:t xml:space="preserve">. К числу немногочисленных молодежных организаций, действующих в современной России, относятся Революционный военный совет (РВС), Новая революционная альтернатива (НРА). Членами этих организаций были осуществлены несколько попыток подрывов памятникам Петру </w:t>
      </w:r>
      <w:r>
        <w:rPr>
          <w:sz w:val="28"/>
          <w:lang w:val="en-US"/>
        </w:rPr>
        <w:t>I</w:t>
      </w:r>
      <w:r>
        <w:rPr>
          <w:sz w:val="28"/>
        </w:rPr>
        <w:t xml:space="preserve">., Николаю </w:t>
      </w:r>
      <w:r>
        <w:rPr>
          <w:sz w:val="28"/>
          <w:lang w:val="en-US"/>
        </w:rPr>
        <w:t>II</w:t>
      </w:r>
      <w:r>
        <w:rPr>
          <w:sz w:val="28"/>
        </w:rPr>
        <w:t xml:space="preserve">, а также осуществлен взрыв самодельного взрывного устройства ранним утром рядом с приемной ФСБ России на Кузнецком мосту не повлекший человеческих жертв. </w:t>
      </w:r>
    </w:p>
    <w:p w:rsidR="003F0F8C" w:rsidRDefault="003F0F8C">
      <w:pPr>
        <w:pStyle w:val="a4"/>
        <w:spacing w:line="360" w:lineRule="auto"/>
        <w:jc w:val="both"/>
        <w:rPr>
          <w:sz w:val="28"/>
        </w:rPr>
      </w:pPr>
      <w:r>
        <w:rPr>
          <w:sz w:val="28"/>
        </w:rPr>
        <w:t xml:space="preserve">     Как правило, лица, осуществляющие террористические акции на политической и идеологической основе, склонны видеть причины своего участия в этих акциях во внешних обстоятельствах. Однако,  публичная декларация причин тех или иных поступков «идейных» террористов и подлинные мотивы, в том числе остающиеся на уровне подсознания, далеко не всегда совпадают. Эгоцентрические мотивы, например, связанные с самоутверждением, или корыстные мотивы могут быть вытеснены, подавлены и трансформированы сознанием индивида (психологическая защита в форме рационализации) в силу их социальной непривлекательности.    </w:t>
      </w:r>
    </w:p>
    <w:p w:rsidR="003F0F8C" w:rsidRDefault="003F0F8C">
      <w:pPr>
        <w:pStyle w:val="a4"/>
        <w:spacing w:line="360" w:lineRule="auto"/>
        <w:jc w:val="both"/>
        <w:rPr>
          <w:sz w:val="28"/>
        </w:rPr>
      </w:pPr>
      <w:r>
        <w:rPr>
          <w:sz w:val="28"/>
        </w:rPr>
        <w:t xml:space="preserve">     К одной из особенностей террористических акций совершаемых на идейной основе является стремление использовать средства массовой информации для во</w:t>
      </w:r>
      <w:r>
        <w:rPr>
          <w:sz w:val="28"/>
        </w:rPr>
        <w:t>з</w:t>
      </w:r>
      <w:r>
        <w:rPr>
          <w:sz w:val="28"/>
        </w:rPr>
        <w:t xml:space="preserve">можно более широкой пропаганды своих идей,  желание террористов произвести максимальный политико-психологический эффект и тем самым заявить о себе и своей идеологии. «Я ни о чем не жалею, так как мы добились главного, – сказал позднее в телевизионном интервью один из участников </w:t>
      </w:r>
      <w:r>
        <w:rPr>
          <w:sz w:val="28"/>
        </w:rPr>
        <w:lastRenderedPageBreak/>
        <w:t xml:space="preserve">«мюнхенской бойни» на Олимпиаде 1972 года – о проблемах Палестины узнал весь мир».       </w:t>
      </w:r>
    </w:p>
    <w:p w:rsidR="003F0F8C" w:rsidRDefault="003F0F8C">
      <w:pPr>
        <w:pStyle w:val="a3"/>
        <w:ind w:firstLine="0"/>
      </w:pPr>
      <w:r>
        <w:t xml:space="preserve">     </w:t>
      </w:r>
      <w:r>
        <w:rPr>
          <w:b/>
          <w:lang w:val="en-US"/>
        </w:rPr>
        <w:t>II</w:t>
      </w:r>
      <w:r>
        <w:rPr>
          <w:b/>
        </w:rPr>
        <w:t>.</w:t>
      </w:r>
      <w:r>
        <w:t xml:space="preserve"> Совершение террористических актов уголовными элементами, которые имеют корыстную, то есть материальную основу (получение выкупа), а также связаны со стремлением покинуть места заключения или регионы, в которых преступники находятся в розыске. Анализ террористических акций,  осуществленных в России, свидетельствует о количественном преимуществе подобных преступлений,  над  теми, которые совершаются по идеол</w:t>
      </w:r>
      <w:r>
        <w:t>о</w:t>
      </w:r>
      <w:r>
        <w:t>гическим причинам.</w:t>
      </w:r>
    </w:p>
    <w:p w:rsidR="003F0F8C" w:rsidRDefault="003F0F8C">
      <w:pPr>
        <w:pStyle w:val="a3"/>
        <w:ind w:firstLine="0"/>
      </w:pPr>
      <w:r>
        <w:t xml:space="preserve">     Кроме получения выкупа за захваченных заложников или вознаграждения после совершения заказного убийства, диверсии, взрыва и т.д. преступники подобного плана могут преследовать такие цели, как попытка уйти от наказания за ранее совершенные преступления, освобождение себя и других уголовников из тюрем. Террористы из уголовной среды относятся к наиболее отвратительному криминальному типу, так как, угрожая уничтожением людей или реально осуществляя это преступное деяние, они действуют крайне цинично и жестоко. В декабре 1997г. бывший уголовник, вооруженный гранатой и удавкой захватил шведского дипломата, которого в ходе переговоров обменял на полковника ФСБ А. Савельева. Бандит потребовал самолет для вылета  в другую страну, но в ходе спецоперации был уничтожен, однако, сотрудник ФСБ также погиб. </w:t>
      </w:r>
    </w:p>
    <w:p w:rsidR="003F0F8C" w:rsidRDefault="003F0F8C">
      <w:pPr>
        <w:pStyle w:val="a3"/>
        <w:ind w:firstLine="0"/>
      </w:pPr>
      <w:r>
        <w:t xml:space="preserve">     Привлечение к антитеррористическим операциям в отношении уголовного терроризма спецподразделений органов безопасности связано с тем, что захваты заложников и дальнейшие действия преступников в Саратовском изоляторе УИТУ УВД (май 1989 г.), Сухумском изоляторе временного содержания МВД Абхазской АССР (август 1990 г.), Санкт-Петербургской тюрьме "Кресты" (февраль 1992 г.) сопровождались большой общественной</w:t>
      </w:r>
    </w:p>
    <w:p w:rsidR="003F0F8C" w:rsidRDefault="003F0F8C">
      <w:pPr>
        <w:pStyle w:val="a3"/>
        <w:ind w:firstLine="0"/>
      </w:pPr>
      <w:r>
        <w:t xml:space="preserve">опасностью. </w:t>
      </w:r>
    </w:p>
    <w:p w:rsidR="003F0F8C" w:rsidRDefault="003F0F8C">
      <w:pPr>
        <w:pStyle w:val="a3"/>
        <w:ind w:firstLine="0"/>
      </w:pPr>
      <w:r>
        <w:lastRenderedPageBreak/>
        <w:t xml:space="preserve">     Психологические типы террористов из уголовной среды можно условно обозначить следующими образом:</w:t>
      </w:r>
    </w:p>
    <w:p w:rsidR="003F0F8C" w:rsidRDefault="003F0F8C">
      <w:pPr>
        <w:pStyle w:val="a3"/>
        <w:ind w:firstLine="0"/>
      </w:pPr>
      <w:r>
        <w:rPr>
          <w:b/>
        </w:rPr>
        <w:t xml:space="preserve">- рецидивист – авантюрист. </w:t>
      </w:r>
      <w:r>
        <w:t>Вероятно, именно таким являлся Якшиянц, который в период нахождения в местах лишения свободы (всего около 16 лет), предшествующих совершения терракта, тщательно изучал опыт угона воздушных судов, считал себя достаточно умным и удачливым человеком, который может совершить угон воздушного судна успешнее, чем другие. В декабре 1988г. преступная группа, возглавляемая Якшиянцем, захватила 31 ученика 4-го класса и их учительницу из школы № 42 г. Владикавказа (в тот период г. Орджоникидзе). Тогда преступники потребовали не только крупную сумму денег в иностранной валюте, но оружие и самолет для вылета за рубеж. В р</w:t>
      </w:r>
      <w:r>
        <w:t>е</w:t>
      </w:r>
      <w:r>
        <w:t>зультате переговоров удалось добиться освобождения двадцати детей, а затем обмена оставшихся заложников на сотрудника правоохранительных органов. В конечном счете, террористам позвол</w:t>
      </w:r>
      <w:r>
        <w:t>и</w:t>
      </w:r>
      <w:r>
        <w:t>ли вылететь в Израиль, хотя была подг</w:t>
      </w:r>
      <w:r>
        <w:t>о</w:t>
      </w:r>
      <w:r>
        <w:t>товлена операция по штурму воздушного судна. С руководством этого государства (на тот момент не имевшего с нами дипломатических отношений) была достигнута договоренность о выдаче преступников, что затем и пр</w:t>
      </w:r>
      <w:r>
        <w:t>о</w:t>
      </w:r>
      <w:r>
        <w:t>изошло;</w:t>
      </w:r>
    </w:p>
    <w:p w:rsidR="003F0F8C" w:rsidRDefault="003F0F8C">
      <w:pPr>
        <w:pStyle w:val="a3"/>
        <w:ind w:firstLine="0"/>
      </w:pPr>
      <w:r>
        <w:rPr>
          <w:b/>
        </w:rPr>
        <w:t xml:space="preserve">- наемник. </w:t>
      </w:r>
      <w:r>
        <w:t>Ограниченные, ущербные люди, которых в быту называют «отморозками». Привлекаются в качестве  исполнителей террористических актов на материальной основе;</w:t>
      </w:r>
    </w:p>
    <w:p w:rsidR="003F0F8C" w:rsidRDefault="003F0F8C">
      <w:pPr>
        <w:pStyle w:val="a3"/>
        <w:ind w:firstLine="0"/>
      </w:pPr>
      <w:r>
        <w:rPr>
          <w:b/>
        </w:rPr>
        <w:t xml:space="preserve">- конформно – внушаемая личность. </w:t>
      </w:r>
      <w:r>
        <w:t>Лица со сниженными способностями к анализу происходящего, не способные или не стремящиеся критически осмысливать свои и чужие действия,</w:t>
      </w:r>
      <w:r>
        <w:rPr>
          <w:b/>
        </w:rPr>
        <w:t xml:space="preserve"> </w:t>
      </w:r>
      <w:r>
        <w:t>либо</w:t>
      </w:r>
      <w:r>
        <w:rPr>
          <w:b/>
        </w:rPr>
        <w:t xml:space="preserve"> </w:t>
      </w:r>
      <w:r>
        <w:t>имеющие преступный опыт и полагающие, что другого пути у них больше нет, как правило действующие под влиянием криминальных авторитетов;</w:t>
      </w:r>
    </w:p>
    <w:p w:rsidR="003F0F8C" w:rsidRDefault="003F0F8C">
      <w:pPr>
        <w:pStyle w:val="a3"/>
        <w:ind w:firstLine="0"/>
      </w:pPr>
      <w:r>
        <w:t xml:space="preserve">     Как уже отмечалось выше, совершая преступления, криминальные элементы и уголовники нередко пытаются придать своим действиям политическую окраску, стремясь оправдать собственное преступное поведение, чтобы </w:t>
      </w:r>
      <w:r>
        <w:lastRenderedPageBreak/>
        <w:t>выглядеть в глазах общественности в более пр</w:t>
      </w:r>
      <w:r>
        <w:t>и</w:t>
      </w:r>
      <w:r>
        <w:t>влекательном виде. Так, организаторы террор</w:t>
      </w:r>
      <w:r>
        <w:t>и</w:t>
      </w:r>
      <w:r>
        <w:t>стических акций, четырежды захватывавшие заложников с декабря 1993г. по июль 1994г., на Северном Кавказе, по</w:t>
      </w:r>
      <w:r>
        <w:t>д</w:t>
      </w:r>
      <w:r>
        <w:t>черкивали в ходе переговоров, что выкуп нужен не им лично, а стр</w:t>
      </w:r>
      <w:r>
        <w:t>а</w:t>
      </w:r>
      <w:r>
        <w:t>дающим старикам. Неоднократные ссылки на свою добропор</w:t>
      </w:r>
      <w:r>
        <w:t>я</w:t>
      </w:r>
      <w:r>
        <w:t>дочность, материальную незаинтересованность, попытки переложить ответственность за создавшееся положение на правоохранительные органы выглядели весьма неуместно в условиях, когда выделяемые государством деньги для чеченских пенсионеров, попросту присваивались дудаевскими окружением. Состояли же террористические группы, осуществляющие эти захваты (май, июнь, июль 1994г.), из бывших уголовников, а также лиц выпущенных из чеченских тюрем «в связи с изменившейся обстановкой в Чечне». В последние годы существует тенденция к возрастанию масштабов уголовного терроризма и опасность в активизации его использования для достижения политических целей.</w:t>
      </w:r>
    </w:p>
    <w:p w:rsidR="003F0F8C" w:rsidRDefault="003F0F8C">
      <w:pPr>
        <w:pStyle w:val="a3"/>
        <w:ind w:firstLine="0"/>
      </w:pPr>
      <w:r>
        <w:t xml:space="preserve">     </w:t>
      </w:r>
      <w:r>
        <w:rPr>
          <w:b/>
          <w:lang w:val="en-US"/>
        </w:rPr>
        <w:t>III</w:t>
      </w:r>
      <w:r>
        <w:rPr>
          <w:b/>
        </w:rPr>
        <w:t>.</w:t>
      </w:r>
      <w:r>
        <w:t xml:space="preserve"> Среди преступлений террористического характера, совершаемых психически больными людьми, наиболее распространены   письменные  и  телефонные угрозы о возможности совершения взрывов, захваты заложников, в том числе на бытовой почве, угрозы или попытки совершения убийств  политических и государственных деятелей. По данным Академии ФБР более 52% всех пр</w:t>
      </w:r>
      <w:r>
        <w:t>о</w:t>
      </w:r>
      <w:r>
        <w:t>исшествий, связанных с захватом заложников, осуществлялось преступниками, имеющими психические отклонения от нормы или психические расстройства. На основе проведенных исследов</w:t>
      </w:r>
      <w:r>
        <w:t>а</w:t>
      </w:r>
      <w:r>
        <w:t>ний американские психологи разработали следующую типологию лиц, захватывающих заложников:</w:t>
      </w:r>
    </w:p>
    <w:p w:rsidR="003F0F8C" w:rsidRDefault="003F0F8C">
      <w:pPr>
        <w:pStyle w:val="a3"/>
        <w:ind w:firstLine="0"/>
      </w:pPr>
      <w:r>
        <w:t xml:space="preserve">а) больные, страдающие шизофренией параноидального типа; </w:t>
      </w:r>
    </w:p>
    <w:p w:rsidR="003F0F8C" w:rsidRDefault="003F0F8C">
      <w:pPr>
        <w:pStyle w:val="a3"/>
        <w:ind w:firstLine="0"/>
      </w:pPr>
      <w:r>
        <w:t>б) больные, страдающие маниакально-депрессивным психозом, в стадии д</w:t>
      </w:r>
      <w:r>
        <w:t>е</w:t>
      </w:r>
      <w:r>
        <w:t>прессии;</w:t>
      </w:r>
    </w:p>
    <w:p w:rsidR="003F0F8C" w:rsidRDefault="003F0F8C">
      <w:pPr>
        <w:pStyle w:val="a3"/>
        <w:ind w:firstLine="0"/>
      </w:pPr>
      <w:r>
        <w:t>в) больные с антисоциальным типом личности;</w:t>
      </w:r>
    </w:p>
    <w:p w:rsidR="003F0F8C" w:rsidRDefault="003F0F8C">
      <w:pPr>
        <w:pStyle w:val="a3"/>
        <w:ind w:firstLine="0"/>
      </w:pPr>
      <w:r>
        <w:t>г) лица с “неадекватной” личностью.</w:t>
      </w:r>
    </w:p>
    <w:p w:rsidR="003F0F8C" w:rsidRDefault="003F0F8C">
      <w:pPr>
        <w:pStyle w:val="a3"/>
        <w:ind w:firstLine="0"/>
      </w:pPr>
      <w:r>
        <w:lastRenderedPageBreak/>
        <w:t xml:space="preserve">     На основании характера совершенного преступного деяния лица, страдающие психическими расстройствами, могут быть описаны примерно следующим образом: </w:t>
      </w:r>
    </w:p>
    <w:p w:rsidR="003F0F8C" w:rsidRDefault="003F0F8C">
      <w:pPr>
        <w:pStyle w:val="a3"/>
        <w:ind w:firstLine="0"/>
      </w:pPr>
      <w:r>
        <w:rPr>
          <w:b/>
        </w:rPr>
        <w:t xml:space="preserve">- неадекватные личности. </w:t>
      </w:r>
      <w:r>
        <w:t>Часто это паранойяльные шизофреники с навязчивыми бредовыми идеями, которые, угрожая взрывом в самолете или в каком – либо публичном месте, требуют личной встречи с руководителем государства (республики, региона), чтобы предложить свой путь решения экономических проблем. В сентябре 1973 года гр. Саврасов подорвал самодельное устройство внутри мавзолея на Красной площади. В предсмертном письме он написал «хочу войти в историю с черного входа». В одном случае, после захвата автомобиля молодоженов у загса, человек, стоящий на учете в психоневрологическом диспансере, сначала требовал встречи с мэром города, а затем с боксером Тайсоном, чтобы «доказать ему преимущество советского бокса» (Санкт-Петербург 1995г.). Как правило, эта категория преступников действует в од</w:t>
      </w:r>
      <w:r>
        <w:t>и</w:t>
      </w:r>
      <w:r>
        <w:t>ночку, что вероятно связано с затруднениями в организации преступной группы или вхождением в нее при наличии явных  нарушений психических функций. Так, 4 ноября 1998г. гр. И. Орлов врезался на своей машине в ворота Спасской башни Московского Кремля. У откатившейся назад  машин взорвался бензобак, от чего пострадали несколько сотрудников охраны. После задержания преступника было в</w:t>
      </w:r>
      <w:r>
        <w:t>ы</w:t>
      </w:r>
      <w:r>
        <w:t xml:space="preserve">яснено, что И.Орлов страдал шизофренией.  </w:t>
      </w:r>
    </w:p>
    <w:p w:rsidR="003F0F8C" w:rsidRDefault="003F0F8C">
      <w:pPr>
        <w:pStyle w:val="a3"/>
        <w:ind w:firstLine="0"/>
        <w:rPr>
          <w:b/>
        </w:rPr>
      </w:pPr>
      <w:r>
        <w:t xml:space="preserve">     Для того, чтобы их требования были выполнены лица с неадекватной психикой идут на захваты заложников, в том числе на воздушных судах, осуществляют взрывы или демонстрируют взрывные устройства, о которых лишь потом можно сделать вывод имитаторы они или реальные. В декабре 1997г. гражданин Тодиков послал записку пилотам рейса Магадан – Москва о том, что у него взрывное устройство. Впоследствии выяснилось, что эта угроза оказалась блефом.  Сложности нейтрализации противоправных действий таких лиц заключаются в возможной смене требований по ходу конфликта, </w:t>
      </w:r>
      <w:r>
        <w:lastRenderedPageBreak/>
        <w:t xml:space="preserve">переключении интереса преступника на иные объекты, чем те, о которых им было заявлено первоначально и трудностях прогнозирования развития событий;    </w:t>
      </w:r>
    </w:p>
    <w:p w:rsidR="003F0F8C" w:rsidRDefault="003F0F8C">
      <w:pPr>
        <w:pStyle w:val="2"/>
        <w:ind w:firstLine="0"/>
      </w:pPr>
      <w:r>
        <w:t xml:space="preserve">- «антисоциальные психопаты». </w:t>
      </w:r>
      <w:r>
        <w:rPr>
          <w:b w:val="0"/>
        </w:rPr>
        <w:t xml:space="preserve">Поведение таких лиц связано с крайне агрессивным поведением в отношении людей случайно оказывающихся в окружении террориста. Причины, по которым преступник начинает их уничтожать он и сам толком не может объяснить. Немотивированное убийство случайных лиц получает все большее распространение в разных странах, включая достаточно развитые; </w:t>
      </w:r>
    </w:p>
    <w:p w:rsidR="003F0F8C" w:rsidRDefault="003F0F8C">
      <w:pPr>
        <w:pStyle w:val="a3"/>
        <w:ind w:firstLine="0"/>
      </w:pPr>
      <w:r>
        <w:rPr>
          <w:b/>
        </w:rPr>
        <w:t xml:space="preserve">-  публичный самоубийца. </w:t>
      </w:r>
      <w:r>
        <w:t xml:space="preserve">Лица в  маниакально-депресивном состоянии, испытывающие потребность свести счеты с жизнью, но не находящие в себе сил осуществить самоубийство сами. Угрожая окружающим взрывом или захватив заложника, они, таким образом, «перекладывают» решение своей проблемы на правоохранительные органы, подталкивая их к  решительным действиям. В некоторых случаях психические особенности террориста и возможное наличие у него психических отклонений пытаются установить уже после совершения какой – либо акции. Так, 11 сентября 1998 г. матрос А. Кузьминых, проходящий срочную службу на Северном Флоте убил вахтенного, захватил АК-74 и расстрелял еще семь сослуживцев, находившихся  на борту подводной лодки типа "Акула". Затем, он забаррикадировался в носовом торпедном отсеке и, продиктовав предсмертную записку, стал готовиться к взрыву подлодки. В результате проведения специальной операции области террорист был уничтожен. </w:t>
      </w:r>
    </w:p>
    <w:p w:rsidR="003F0F8C" w:rsidRDefault="003F0F8C">
      <w:pPr>
        <w:pStyle w:val="a3"/>
        <w:ind w:firstLine="0"/>
        <w:rPr>
          <w:b/>
        </w:rPr>
      </w:pPr>
      <w:r>
        <w:rPr>
          <w:b/>
        </w:rPr>
        <w:t>- «садист».</w:t>
      </w:r>
      <w:r>
        <w:t xml:space="preserve"> Лица, получающие моральное и физическое удовлетворение при совершении издевательских, садистских и иных действий, связанных с насилием над людьми или их уничтожением. </w:t>
      </w:r>
    </w:p>
    <w:p w:rsidR="003F0F8C" w:rsidRDefault="003F0F8C">
      <w:pPr>
        <w:pStyle w:val="a3"/>
        <w:ind w:firstLine="0"/>
      </w:pPr>
      <w:r>
        <w:t xml:space="preserve">     В связи с выделением последней группы преступников следует иметь в виду то обстоятельство, что еще слабо изучены механизмы природной </w:t>
      </w:r>
      <w:r>
        <w:lastRenderedPageBreak/>
        <w:t>обусловленности асоциальных поступков человека, зависимость склонности к садизму, насилию и террору от биологической субстанции индивида</w:t>
      </w:r>
      <w:r>
        <w:rPr>
          <w:rStyle w:val="a5"/>
        </w:rPr>
        <w:footnoteReference w:id="3"/>
      </w:r>
      <w:r>
        <w:t xml:space="preserve">. </w:t>
      </w:r>
    </w:p>
    <w:p w:rsidR="003F0F8C" w:rsidRDefault="003F0F8C">
      <w:pPr>
        <w:pStyle w:val="a3"/>
        <w:ind w:firstLine="0"/>
      </w:pPr>
      <w:r>
        <w:t xml:space="preserve">     </w:t>
      </w:r>
      <w:r>
        <w:rPr>
          <w:b/>
          <w:lang w:val="en-US"/>
        </w:rPr>
        <w:t>IV</w:t>
      </w:r>
      <w:r>
        <w:rPr>
          <w:b/>
        </w:rPr>
        <w:t>.</w:t>
      </w:r>
      <w:r>
        <w:t xml:space="preserve"> Пересечение социальных и психологических предпосылок формирования мотивов совершения террористической акции отражается в возрастающем количестве преступлений,  включающих самоуничтожение террориста. Рост проявлений терроризма и экстремизма, сопровождаемых самопожертвованием палестинцев, исламских фундаменталистов, сикхов, связан со стремлением решать проблемы социальной справедливости, в том видении, которое складывается у террористов. Организаторы подготовки террористов – смертников исходят из того, что подобная форма протеста или отмщения демонстрирует моральное превосходство, силу духа, непреклонность людей, идущих на самопожертвование.</w:t>
      </w:r>
    </w:p>
    <w:p w:rsidR="003F0F8C" w:rsidRDefault="003F0F8C">
      <w:pPr>
        <w:pStyle w:val="a3"/>
        <w:ind w:firstLine="0"/>
      </w:pPr>
      <w:r>
        <w:t xml:space="preserve">     Психологическая подоплека подготовки подобных террористических акций заключается в том, что для их осуществления привлекаются исполнители определенного психологического склада, которые подбираются заранее и готовятся по определенной программе. За рубежом – это преимущественно люди из бедных семей, которые под мощным влиянием идеологических установок идут на самопожертвование ради торжества религиозных и национальных идей.  Система образования «мучеников аллаха»  (точнее, ее отсутствие, за исключением изучения положений Корана о радости самопожертвования ради Аллаха), такова, что не только молодежь, но и взрослое население слабо развитых стран, подобных Афганистану очень мало знают об окружающем их мире. Другая особенность подбора террористов – смертников заключается в том, чтобы использовать лиц, имеющих, так называемые пограничные состояния психики, повышенную внушаемость, акцентуации некоторых черт характера, позволяющие индуцировать определенные идеи и модифицировать поведение человека в нужном направлении. В отличие от людей, попадающих в деструктивные секты, где </w:t>
      </w:r>
      <w:r>
        <w:lastRenderedPageBreak/>
        <w:t>психологическая обработка членов секты осуществляется по схожему сценарию, семья «шахида» после его смерти получает материальное вознаграждение от духовных наставников (фактически от террористической организации), специальную отметку на жилище и пользуется особым уважением у окружающих</w:t>
      </w:r>
      <w:r>
        <w:rPr>
          <w:rStyle w:val="a5"/>
        </w:rPr>
        <w:footnoteReference w:id="4"/>
      </w:r>
      <w:r>
        <w:t>.</w:t>
      </w:r>
    </w:p>
    <w:p w:rsidR="003F0F8C" w:rsidRDefault="003F0F8C">
      <w:pPr>
        <w:pStyle w:val="a3"/>
        <w:ind w:firstLine="0"/>
      </w:pPr>
      <w:r>
        <w:t xml:space="preserve">      События октября 2002г., связанные с захватом заложников в Театральном центре в Москве, показали, что угроза самоуничтожения может использоваться террористами для оказания психологического  давления на заложников и умонастроения в обществе. Как выяснилось впоследствии, только часть участников этой терористической акции реально была готова к тому, чтобы погибнуть вместе с заложниками. Главные исполнители теракта подготовили пути возможного отхода и в случае невыполнения выдвинутых ими требований собирались покинуть место преступления в спасающейся толпе после подрыва нескольких взрывных устройств.</w:t>
      </w:r>
    </w:p>
    <w:p w:rsidR="003F0F8C" w:rsidRDefault="003F0F8C">
      <w:pPr>
        <w:pStyle w:val="a3"/>
        <w:ind w:firstLine="0"/>
      </w:pPr>
      <w:r>
        <w:rPr>
          <w:b/>
        </w:rPr>
        <w:t xml:space="preserve">   </w:t>
      </w:r>
      <w:r>
        <w:t>Сравнительный анализ террористов в России и за рубежом показывает, что зарубежные террористы в основном 22 - 25 лет, но есть и старше. Так, одна из организаторов и вдохновителей гру</w:t>
      </w:r>
      <w:r>
        <w:t>п</w:t>
      </w:r>
      <w:r>
        <w:t>пы "Баадера-Майнхофф" Ульрика Майнхофф покончила с жизнью после четырех лет з</w:t>
      </w:r>
      <w:r>
        <w:t>а</w:t>
      </w:r>
      <w:r>
        <w:t>ключения в возрасте 41 года. Средний возраст террориста в России 27 лет. Эта статистика относительна, так разброс возраста террористов составляет от 19 до 40 лет.</w:t>
      </w:r>
    </w:p>
    <w:p w:rsidR="003F0F8C" w:rsidRDefault="003F0F8C">
      <w:pPr>
        <w:pStyle w:val="a3"/>
        <w:ind w:firstLine="0"/>
      </w:pPr>
      <w:r>
        <w:t xml:space="preserve">     В мировой практике террористические акты чаще совершают мужчины. В более чем пятидесяти операциях по захвату заложников в России и организации взрывов участвовали только несколько женщин, но существует тенденция к увеличению их количества. Раньше женщины играли вспом</w:t>
      </w:r>
      <w:r>
        <w:t>о</w:t>
      </w:r>
      <w:r>
        <w:t>гательную роль - собирали информацию об объектах террора, обст</w:t>
      </w:r>
      <w:r>
        <w:t>а</w:t>
      </w:r>
      <w:r>
        <w:t xml:space="preserve">новке, выполняли функции </w:t>
      </w:r>
      <w:r>
        <w:lastRenderedPageBreak/>
        <w:t>курьеров, обязанности медсестер, соде</w:t>
      </w:r>
      <w:r>
        <w:t>р</w:t>
      </w:r>
      <w:r>
        <w:t>жателей явочных и конспиративных квартир, вели пропаганду, доб</w:t>
      </w:r>
      <w:r>
        <w:t>ы</w:t>
      </w:r>
      <w:r>
        <w:t xml:space="preserve">вали подложные документы, деньги и т.п. </w:t>
      </w:r>
    </w:p>
    <w:p w:rsidR="003F0F8C" w:rsidRDefault="003F0F8C">
      <w:pPr>
        <w:pStyle w:val="a3"/>
        <w:ind w:firstLine="0"/>
      </w:pPr>
      <w:r>
        <w:t xml:space="preserve">     К основным методам вовлечения в террористическую деятельность, сопровождаемую самопожертвованием и использующимся в настоящее время боевиками в республиках Северного Кавказа можно отнести следующие: </w:t>
      </w:r>
    </w:p>
    <w:p w:rsidR="003F0F8C" w:rsidRDefault="003F0F8C">
      <w:pPr>
        <w:pStyle w:val="20"/>
        <w:spacing w:line="360" w:lineRule="auto"/>
      </w:pPr>
      <w:r>
        <w:t xml:space="preserve">     </w:t>
      </w:r>
      <w:r>
        <w:rPr>
          <w:u w:val="single"/>
        </w:rPr>
        <w:t>Использование людей склонных к фанатизму.</w:t>
      </w:r>
      <w:r>
        <w:t xml:space="preserve"> В некоторых случаях их подбирают в процессе религиозного обучения и во время проповедей, другие приходят сами. Один из духовных лидеров сил джихада Фатхи Шикаки (он был убит израильтянами в 1995 году в результате спланированной операции) говорил так об одном из методов вербо</w:t>
      </w:r>
      <w:r>
        <w:t>в</w:t>
      </w:r>
      <w:r>
        <w:t>ки «шахидов»: «к нам приходят люди и говорят, что способны на а</w:t>
      </w:r>
      <w:r>
        <w:t>к</w:t>
      </w:r>
      <w:r>
        <w:t>цию, я их отговариваю. Если они продолжают настаивать, я с ними с</w:t>
      </w:r>
      <w:r>
        <w:t>о</w:t>
      </w:r>
      <w:r>
        <w:t xml:space="preserve">глашаюсь». Эти люди действуют на основании сложившихся убеждений, могут иметь разное образование, от полного его отсутствия до окончания престижных университетов и наличия ученых степеней. Как правило, они имеют обостренное чувство социальной справедливости, возможно присутствие акцентуированных черт характера и психопатий. Основной мотив самопожертвования – переживание за судьбу своего народа, ненависть к народу - противнику, причем не только к его политическим лидерам, вооруженным силам, но ко всем представителям. Здесь фигурирует явление, которое мы называем «субъективно-личностный экстремистский синдром» – отчуждение, безысходность, ненависть, одновременное сочетание в комплексе ощущения слабости и возможности проявления силы. Характерно, что многие террористы - фанатики мало задумываются о социальных последствия своей деятельности.       </w:t>
      </w:r>
    </w:p>
    <w:p w:rsidR="003F0F8C" w:rsidRDefault="003F0F8C">
      <w:pPr>
        <w:pStyle w:val="20"/>
        <w:spacing w:line="360" w:lineRule="auto"/>
      </w:pPr>
      <w:r>
        <w:t xml:space="preserve">     </w:t>
      </w:r>
      <w:r>
        <w:rPr>
          <w:u w:val="single"/>
        </w:rPr>
        <w:t>Использование национально-психологических особенностей и трагических личных ситуаций.</w:t>
      </w:r>
      <w:r>
        <w:t xml:space="preserve">  Активизация личных мотивов к активной мести у лиц, вступивших на путь самопожертвования, происходит в случаях, когда в семье есть пострадавшие в процессе противостояния с противником. Это касается и мужчин и женщин. Однако, в отношении женщин на Кавказе ведется </w:t>
      </w:r>
      <w:r>
        <w:lastRenderedPageBreak/>
        <w:t xml:space="preserve">целенаправленная обработка, которая на основании положений искаженного ислама, общей атмосферы отношения родственников и ближайшего окружения способствует созданию сложных, а порой невыносимых условий дальнейшей жизни, подталкивая на путь участия в террористической акции, сопровождаемой самопожертвованием. Не последнюю роль в принятии подобного решения играет и материальный фактор. Так, например, брат сестер Ганиевых, продавший их в банду, после совершения сестрами террористической акции,   получил за каждую «гонорар» в размере полутора тысяч долларов, а З. Мужахоевой, прошедшей подготовку для самоподрыва в центре Москвы, бандиты обещали погасить долг перед родственниками.  </w:t>
      </w:r>
    </w:p>
    <w:p w:rsidR="003F0F8C" w:rsidRDefault="003F0F8C">
      <w:pPr>
        <w:pStyle w:val="20"/>
        <w:spacing w:line="360" w:lineRule="auto"/>
      </w:pPr>
      <w:r>
        <w:t xml:space="preserve">     </w:t>
      </w:r>
      <w:r>
        <w:rPr>
          <w:u w:val="single"/>
        </w:rPr>
        <w:t>Индивидуальная обработка и постепенное втягивание в террористическую деятельность.</w:t>
      </w:r>
      <w:r>
        <w:t xml:space="preserve"> Система подбора последователей псевдоваххабитской веры осуществляется, как и в любой секте с помощью ее активных представителей, которые намечают объекты для воздействия в любом месте, где происходит общение. При этом используются лица, имеющие, так называемые пограничные состояния психики, повышенную внушаемость, акцентуации некоторых черт характера, позволяющие индуцировать определенные идеи и модифицировать поведение человека в нужном направлении. Активно используется желание молодых девушек устроить свою судьбу, счастливо выйти замуж, причем за человека разделяющего их убеждения и идеалы. Боевики не гнушаются прямого обмана. В одном случае новоиспеченной жене соврали, что ее муж погиб и она должна отомстить за его смерть. В настоящее время на Кавказе сложилась уникальная система «подставы мужчин» к определенному типу женщин, которая  используется для психологической обработки, прежде всего молодых девушек. Учитывая, что Коран разрешает многоженство, некоторые из женщин добровольно соглашаются связать свою судьбу и с боевиками, выступающими для них в образе героев, зная или догадываясь, что у них есть другие семьи. В республиках Северного Кавказа сейчас находятся в розыске сотни молодых женщин, порвавших отношения со </w:t>
      </w:r>
      <w:r>
        <w:lastRenderedPageBreak/>
        <w:t xml:space="preserve">своими семьями. Наметилась тенденция к исламизации представителей  славянского населения. </w:t>
      </w:r>
    </w:p>
    <w:p w:rsidR="003F0F8C" w:rsidRDefault="003F0F8C">
      <w:pPr>
        <w:pStyle w:val="20"/>
        <w:spacing w:line="360" w:lineRule="auto"/>
      </w:pPr>
      <w:r>
        <w:t xml:space="preserve">     В процессе дальнейшей, уже боевой подготовки смертников, лежат изнурительные тренинги, в ходе которых происходит трансформация личности, человек становится другим. Инструкторы используют рекомендации извес</w:t>
      </w:r>
      <w:r>
        <w:t>т</w:t>
      </w:r>
      <w:r>
        <w:t>ных теоретиков джихада: «Ты начнешь жить только тогда, когда уб</w:t>
      </w:r>
      <w:r>
        <w:t>ь</w:t>
      </w:r>
      <w:r>
        <w:t>ешь свое «я». «Я» - это замаскированный сатана. Убьешь его, и ты б</w:t>
      </w:r>
      <w:r>
        <w:t>у</w:t>
      </w:r>
      <w:r>
        <w:t>дешь спасен. Мусульманин счастлив потому, что он может полностью уничтожить свое «я». В исламе есть ответы на любые вопросы. Что должен делать человек – так это повиноваться правилам и не задавать вопросов. Обучение мучеников аллаха  (точнее, его отсутствие, за исключением изучения положений Корана о радости самопожертвования ради Аллаха), таково, что не только молодежь, но и взрослое население мало знают об окружающем их мире</w:t>
      </w:r>
      <w:r>
        <w:rPr>
          <w:rStyle w:val="a5"/>
        </w:rPr>
        <w:footnoteReference w:id="5"/>
      </w:r>
      <w:r>
        <w:t>.</w:t>
      </w:r>
    </w:p>
    <w:p w:rsidR="003F0F8C" w:rsidRPr="001C49D0" w:rsidRDefault="003F0F8C">
      <w:pPr>
        <w:pStyle w:val="20"/>
        <w:spacing w:line="360" w:lineRule="auto"/>
      </w:pPr>
      <w:r>
        <w:t xml:space="preserve">     </w:t>
      </w:r>
      <w:r>
        <w:rPr>
          <w:u w:val="single"/>
        </w:rPr>
        <w:t>«Крушение личности».</w:t>
      </w:r>
      <w:r>
        <w:t xml:space="preserve"> Самый жестокий метод принуждения к террористической деятельности. Это своеобразная «вербовка в лоб», которая основывается на поиске потенциальной жертвы, её захвате, физическом издевательстве в случае не согласия с прямым предложением стать на путь террористки-смертницы. Ломка психики жертвы путем насилия над ней, осуществляется действующими членами незаконных вооруженных формирований. В результате происходит осознание, что дальнейшая жизнь может стать невыносимой, происходит обрушение надежд и планов. Причиной выбора жертвы является её интерес к исламу, арабскому языку, определенные личные качества, которые заранее подмечают пособники террористов, осуществляющие роль «экспертов». В случае, когда намеченная кандидатка не соглашается с требованиями бандитов её даже не убивают, а могут отпустить, </w:t>
      </w:r>
      <w:r>
        <w:lastRenderedPageBreak/>
        <w:t>отслеживая дальнейшую судьбу и ожидая удобного момента, чтобы повторить свое предложение.</w:t>
      </w:r>
    </w:p>
    <w:p w:rsidR="003F0F8C" w:rsidRDefault="003F0F8C">
      <w:pPr>
        <w:pStyle w:val="20"/>
        <w:spacing w:line="360" w:lineRule="auto"/>
      </w:pPr>
      <w:r>
        <w:t xml:space="preserve">     Учет психологических характеристик террористов и мотивов их преступного поведения способствует осуществлению предупредительной и профилактической деятельности в отношении лиц, вынашивающих преступные замыслы террористического характера. </w:t>
      </w:r>
    </w:p>
    <w:p w:rsidR="003F0F8C" w:rsidRDefault="003F0F8C"/>
    <w:sectPr w:rsidR="003F0F8C">
      <w:headerReference w:type="even" r:id="rId7"/>
      <w:headerReference w:type="default" r:id="rId8"/>
      <w:pgSz w:w="11906" w:h="16838" w:code="9"/>
      <w:pgMar w:top="1418" w:right="567"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D2" w:rsidRDefault="00D661D2">
      <w:r>
        <w:separator/>
      </w:r>
    </w:p>
  </w:endnote>
  <w:endnote w:type="continuationSeparator" w:id="0">
    <w:p w:rsidR="00D661D2" w:rsidRDefault="00D66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D2" w:rsidRDefault="00D661D2">
      <w:r>
        <w:separator/>
      </w:r>
    </w:p>
  </w:footnote>
  <w:footnote w:type="continuationSeparator" w:id="0">
    <w:p w:rsidR="00D661D2" w:rsidRDefault="00D661D2">
      <w:r>
        <w:continuationSeparator/>
      </w:r>
    </w:p>
  </w:footnote>
  <w:footnote w:id="1">
    <w:p w:rsidR="003F0F8C" w:rsidRDefault="003F0F8C">
      <w:pPr>
        <w:pStyle w:val="a4"/>
        <w:jc w:val="both"/>
        <w:rPr>
          <w:sz w:val="24"/>
        </w:rPr>
      </w:pPr>
      <w:r>
        <w:rPr>
          <w:rStyle w:val="a5"/>
          <w:sz w:val="24"/>
        </w:rPr>
        <w:footnoteRef/>
      </w:r>
      <w:r>
        <w:rPr>
          <w:sz w:val="24"/>
        </w:rPr>
        <w:t xml:space="preserve"> По мнению В.И.  Замкового и М.З. Ильчикова субверсивный террор порожден репрессивным террором властных структур, который может осуществляться как внутри государства, так и за его пределами. См. Замковой В.И., Ильчиков М.З. Терроризм – глобальная проблема современности. – М: Институт международного права и экономики, 1996. С.14</w:t>
      </w:r>
    </w:p>
  </w:footnote>
  <w:footnote w:id="2">
    <w:p w:rsidR="003F0F8C" w:rsidRDefault="003F0F8C">
      <w:pPr>
        <w:pStyle w:val="a6"/>
        <w:jc w:val="both"/>
        <w:rPr>
          <w:sz w:val="24"/>
        </w:rPr>
      </w:pPr>
      <w:r>
        <w:rPr>
          <w:sz w:val="24"/>
        </w:rPr>
        <w:t xml:space="preserve"> </w:t>
      </w:r>
      <w:r>
        <w:rPr>
          <w:rStyle w:val="a5"/>
          <w:sz w:val="24"/>
        </w:rPr>
        <w:footnoteRef/>
      </w:r>
      <w:r>
        <w:rPr>
          <w:sz w:val="24"/>
        </w:rPr>
        <w:t xml:space="preserve"> См. Антонян Ю.М. Терроризм. Криминологическое и уголовно-правовое исследование. – М., Издательство «Щит – М», 1998. С. 255</w:t>
      </w:r>
    </w:p>
  </w:footnote>
  <w:footnote w:id="3">
    <w:p w:rsidR="003F0F8C" w:rsidRDefault="003F0F8C">
      <w:pPr>
        <w:pStyle w:val="a6"/>
        <w:jc w:val="both"/>
        <w:rPr>
          <w:sz w:val="24"/>
        </w:rPr>
      </w:pPr>
      <w:r>
        <w:rPr>
          <w:rStyle w:val="a5"/>
          <w:sz w:val="24"/>
        </w:rPr>
        <w:footnoteRef/>
      </w:r>
      <w:r>
        <w:rPr>
          <w:sz w:val="24"/>
        </w:rPr>
        <w:t xml:space="preserve"> См. работы А. Кестлера, Г. Раушнинга, В.И. Замкового, М.З. Ильчикова. </w:t>
      </w:r>
    </w:p>
  </w:footnote>
  <w:footnote w:id="4">
    <w:p w:rsidR="003F0F8C" w:rsidRDefault="003F0F8C">
      <w:pPr>
        <w:pStyle w:val="a6"/>
        <w:jc w:val="both"/>
        <w:rPr>
          <w:sz w:val="24"/>
        </w:rPr>
      </w:pPr>
      <w:r>
        <w:rPr>
          <w:rStyle w:val="a5"/>
          <w:sz w:val="24"/>
        </w:rPr>
        <w:footnoteRef/>
      </w:r>
      <w:r>
        <w:rPr>
          <w:sz w:val="24"/>
        </w:rPr>
        <w:t xml:space="preserve"> Более глубокий анализ вахабизма, как религиозного направления ислама позволяет поставить под сомнение правильность использования термина «шахид» для обозначения террористов-смертников, так как «чистый» ислам скорее используется в качестве приманки и средства психологической обработки. </w:t>
      </w:r>
    </w:p>
  </w:footnote>
  <w:footnote w:id="5">
    <w:p w:rsidR="003F0F8C" w:rsidRDefault="003F0F8C">
      <w:pPr>
        <w:pStyle w:val="a6"/>
        <w:jc w:val="both"/>
        <w:rPr>
          <w:sz w:val="24"/>
        </w:rPr>
      </w:pPr>
      <w:r>
        <w:rPr>
          <w:rStyle w:val="a5"/>
          <w:sz w:val="24"/>
        </w:rPr>
        <w:footnoteRef/>
      </w:r>
      <w:r>
        <w:rPr>
          <w:sz w:val="24"/>
        </w:rPr>
        <w:t xml:space="preserve"> Во время захвата заложников в Театральном центре на Дубровке, одна из  девушек заложниц в разговоре с ровесницей террористкой, достаточно долго сидевшей рядом в «поясе шахида», с удивлением обнаружила у неё полную неосведомленность о важных исторических событиях, в частности о том, что была Вторая мировая война.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8C" w:rsidRDefault="003F0F8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F0F8C" w:rsidRDefault="003F0F8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8C" w:rsidRDefault="003F0F8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7773D">
      <w:rPr>
        <w:rStyle w:val="a7"/>
        <w:noProof/>
      </w:rPr>
      <w:t>18</w:t>
    </w:r>
    <w:r>
      <w:rPr>
        <w:rStyle w:val="a7"/>
      </w:rPr>
      <w:fldChar w:fldCharType="end"/>
    </w:r>
  </w:p>
  <w:p w:rsidR="003F0F8C" w:rsidRDefault="003F0F8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0F8C"/>
    <w:rsid w:val="0017773D"/>
    <w:rsid w:val="001C49D0"/>
    <w:rsid w:val="003F0F8C"/>
    <w:rsid w:val="008F3096"/>
    <w:rsid w:val="00B52A37"/>
    <w:rsid w:val="00D6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qFormat/>
    <w:pPr>
      <w:keepNext/>
      <w:spacing w:line="360" w:lineRule="auto"/>
      <w:ind w:firstLine="720"/>
      <w:jc w:val="both"/>
      <w:outlineLvl w:val="1"/>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both"/>
    </w:pPr>
    <w:rPr>
      <w:sz w:val="28"/>
    </w:rPr>
  </w:style>
  <w:style w:type="paragraph" w:styleId="a3">
    <w:name w:val="Body Text Indent"/>
    <w:basedOn w:val="a"/>
    <w:pPr>
      <w:spacing w:line="360" w:lineRule="auto"/>
      <w:ind w:firstLine="720"/>
      <w:jc w:val="both"/>
    </w:pPr>
    <w:rPr>
      <w:sz w:val="28"/>
    </w:rPr>
  </w:style>
  <w:style w:type="paragraph" w:styleId="a4">
    <w:name w:val="Body Text"/>
    <w:basedOn w:val="a"/>
    <w:pPr>
      <w:spacing w:after="120"/>
    </w:pPr>
  </w:style>
  <w:style w:type="character" w:styleId="a5">
    <w:name w:val="footnote reference"/>
    <w:semiHidden/>
    <w:rPr>
      <w:vertAlign w:val="superscript"/>
    </w:rPr>
  </w:style>
  <w:style w:type="paragraph" w:styleId="a6">
    <w:name w:val="footnote text"/>
    <w:basedOn w:val="a"/>
    <w:semiHidden/>
    <w:rPr>
      <w:spacing w:val="2"/>
    </w:rPr>
  </w:style>
  <w:style w:type="character" w:styleId="a7">
    <w:name w:val="page number"/>
    <w:basedOn w:val="a0"/>
  </w:style>
  <w:style w:type="paragraph" w:styleId="a8">
    <w:name w:val="head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Профессор К-6 Академии ФСБ России</vt:lpstr>
    </vt:vector>
  </TitlesOfParts>
  <Company>ДОМ</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Профессор К-6 Академии ФСБ России</dc:title>
  <dc:creator>P-150</dc:creator>
  <cp:lastModifiedBy>user</cp:lastModifiedBy>
  <cp:revision>2</cp:revision>
  <dcterms:created xsi:type="dcterms:W3CDTF">2013-03-28T10:00:00Z</dcterms:created>
  <dcterms:modified xsi:type="dcterms:W3CDTF">2013-03-28T10:00:00Z</dcterms:modified>
</cp:coreProperties>
</file>