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FE112B" w:rsidRDefault="000C36D2">
            <w:pPr>
              <w:rPr>
                <w:color w:val="auto"/>
                <w:sz w:val="22"/>
              </w:rPr>
            </w:pPr>
            <w:r w:rsidRPr="00FE112B">
              <w:rPr>
                <w:b/>
                <w:color w:val="auto"/>
                <w:sz w:val="22"/>
              </w:rPr>
              <w:t>Психология</w:t>
            </w:r>
            <w:r w:rsidR="00385867" w:rsidRPr="00FE112B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E11E3E" w:rsidTr="003079BC">
        <w:tc>
          <w:tcPr>
            <w:tcW w:w="3261" w:type="dxa"/>
            <w:shd w:val="clear" w:color="auto" w:fill="E7E6E6" w:themeFill="background2"/>
          </w:tcPr>
          <w:p w:rsidR="00E11E3E" w:rsidRDefault="00E11E3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E11E3E" w:rsidRPr="0099684F" w:rsidRDefault="00E11E3E" w:rsidP="00AE2242">
            <w:pPr>
              <w:widowControl/>
              <w:rPr>
                <w:rFonts w:cs="Arial"/>
                <w:sz w:val="22"/>
                <w:szCs w:val="23"/>
              </w:rPr>
            </w:pPr>
            <w:r w:rsidRPr="0099684F">
              <w:rPr>
                <w:rFonts w:cs="Arial"/>
                <w:sz w:val="22"/>
                <w:szCs w:val="23"/>
              </w:rPr>
              <w:t>09.03.03</w:t>
            </w:r>
          </w:p>
        </w:tc>
        <w:tc>
          <w:tcPr>
            <w:tcW w:w="5811" w:type="dxa"/>
          </w:tcPr>
          <w:p w:rsidR="00E11E3E" w:rsidRDefault="00E11E3E">
            <w:pPr>
              <w:rPr>
                <w:sz w:val="22"/>
              </w:rPr>
            </w:pPr>
            <w:r w:rsidRPr="0099684F">
              <w:rPr>
                <w:rFonts w:cs="Arial"/>
                <w:sz w:val="22"/>
                <w:szCs w:val="23"/>
              </w:rPr>
              <w:t>Прикладная информатика</w:t>
            </w:r>
          </w:p>
        </w:tc>
      </w:tr>
      <w:tr w:rsidR="00E11E3E">
        <w:tc>
          <w:tcPr>
            <w:tcW w:w="3261" w:type="dxa"/>
            <w:shd w:val="clear" w:color="auto" w:fill="E7E6E6" w:themeFill="background2"/>
          </w:tcPr>
          <w:p w:rsidR="00E11E3E" w:rsidRDefault="00E11E3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11E3E" w:rsidRPr="0099684F" w:rsidRDefault="00E11E3E" w:rsidP="00AE2242">
            <w:pPr>
              <w:rPr>
                <w:sz w:val="22"/>
              </w:rPr>
            </w:pPr>
            <w:r w:rsidRPr="0099684F">
              <w:rPr>
                <w:rFonts w:cs="Arial"/>
                <w:sz w:val="22"/>
                <w:szCs w:val="23"/>
              </w:rPr>
              <w:t>Прикладная информатика в экономике</w:t>
            </w:r>
          </w:p>
        </w:tc>
      </w:tr>
      <w:tr w:rsidR="00FE112B">
        <w:tc>
          <w:tcPr>
            <w:tcW w:w="3261" w:type="dxa"/>
            <w:shd w:val="clear" w:color="auto" w:fill="E7E6E6" w:themeFill="background2"/>
          </w:tcPr>
          <w:p w:rsidR="00FE112B" w:rsidRPr="00461F4B" w:rsidRDefault="00FE112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E112B" w:rsidRPr="00461F4B" w:rsidRDefault="00FE112B" w:rsidP="0076521D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3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з.е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</w:t>
            </w:r>
          </w:p>
        </w:tc>
      </w:tr>
      <w:tr w:rsidR="00FE112B">
        <w:tc>
          <w:tcPr>
            <w:tcW w:w="3261" w:type="dxa"/>
            <w:shd w:val="clear" w:color="auto" w:fill="E7E6E6" w:themeFill="background2"/>
          </w:tcPr>
          <w:p w:rsidR="00FE112B" w:rsidRPr="00461F4B" w:rsidRDefault="00FE112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E112B" w:rsidRPr="00461F4B" w:rsidRDefault="00241D22" w:rsidP="00BB4448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Зачет </w:t>
            </w:r>
          </w:p>
        </w:tc>
      </w:tr>
      <w:tr w:rsidR="00FE112B">
        <w:tc>
          <w:tcPr>
            <w:tcW w:w="3261" w:type="dxa"/>
            <w:shd w:val="clear" w:color="auto" w:fill="E7E6E6" w:themeFill="background2"/>
          </w:tcPr>
          <w:p w:rsidR="00FE112B" w:rsidRPr="00461F4B" w:rsidRDefault="00FE112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E112B" w:rsidRPr="00461F4B" w:rsidRDefault="000F2545" w:rsidP="0076521D">
            <w:pPr>
              <w:rPr>
                <w:i/>
                <w:color w:val="auto"/>
                <w:sz w:val="22"/>
                <w:highlight w:val="yellow"/>
              </w:rPr>
            </w:pPr>
            <w:r>
              <w:rPr>
                <w:i/>
                <w:color w:val="auto"/>
                <w:sz w:val="22"/>
              </w:rPr>
              <w:t>П</w:t>
            </w:r>
            <w:r w:rsidR="00FE112B" w:rsidRPr="00461F4B">
              <w:rPr>
                <w:i/>
                <w:color w:val="auto"/>
                <w:sz w:val="22"/>
              </w:rPr>
              <w:t>рикладной социологии</w:t>
            </w:r>
          </w:p>
        </w:tc>
      </w:tr>
      <w:tr w:rsidR="00FE112B">
        <w:tc>
          <w:tcPr>
            <w:tcW w:w="10490" w:type="dxa"/>
            <w:gridSpan w:val="3"/>
            <w:shd w:val="clear" w:color="auto" w:fill="E7E6E6" w:themeFill="background2"/>
          </w:tcPr>
          <w:p w:rsidR="00FE112B" w:rsidRPr="00461F4B" w:rsidRDefault="00FE112B" w:rsidP="000F2545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Крат</w:t>
            </w:r>
            <w:r w:rsidR="000F2545">
              <w:rPr>
                <w:b/>
                <w:i/>
                <w:color w:val="auto"/>
                <w:sz w:val="22"/>
              </w:rPr>
              <w:t>к</w:t>
            </w:r>
            <w:r w:rsidRPr="00461F4B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FE112B">
        <w:tc>
          <w:tcPr>
            <w:tcW w:w="10490" w:type="dxa"/>
            <w:gridSpan w:val="3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1. Психика и сознание</w:t>
            </w:r>
          </w:p>
        </w:tc>
      </w:tr>
      <w:tr w:rsidR="00FE112B">
        <w:tc>
          <w:tcPr>
            <w:tcW w:w="10490" w:type="dxa"/>
            <w:gridSpan w:val="3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2. Психология личности</w:t>
            </w:r>
          </w:p>
        </w:tc>
      </w:tr>
      <w:tr w:rsidR="00FE112B">
        <w:tc>
          <w:tcPr>
            <w:tcW w:w="10490" w:type="dxa"/>
            <w:gridSpan w:val="3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3. Психические познавательные процессы</w:t>
            </w:r>
          </w:p>
        </w:tc>
      </w:tr>
      <w:tr w:rsidR="00FE112B">
        <w:tc>
          <w:tcPr>
            <w:tcW w:w="10490" w:type="dxa"/>
            <w:gridSpan w:val="3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4. Психологические основы профессионального становления</w:t>
            </w:r>
          </w:p>
        </w:tc>
      </w:tr>
      <w:tr w:rsidR="00FE112B">
        <w:tc>
          <w:tcPr>
            <w:tcW w:w="10490" w:type="dxa"/>
            <w:gridSpan w:val="3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5. Психология успешности</w:t>
            </w:r>
          </w:p>
        </w:tc>
      </w:tr>
      <w:tr w:rsidR="00FE112B">
        <w:tc>
          <w:tcPr>
            <w:tcW w:w="10490" w:type="dxa"/>
            <w:gridSpan w:val="3"/>
            <w:shd w:val="clear" w:color="auto" w:fill="E7E6E6" w:themeFill="background2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FE112B">
        <w:tc>
          <w:tcPr>
            <w:tcW w:w="10490" w:type="dxa"/>
            <w:gridSpan w:val="3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61F4B">
              <w:rPr>
                <w:b/>
                <w:color w:val="auto"/>
                <w:sz w:val="22"/>
                <w:szCs w:val="22"/>
              </w:rPr>
              <w:t xml:space="preserve">Основная литература (только из ЭБС) </w:t>
            </w:r>
          </w:p>
          <w:p w:rsidR="00FE112B" w:rsidRPr="00461F4B" w:rsidRDefault="00FE112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Л. Ж.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- 264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=450768</w:t>
              </w:r>
            </w:hyperlink>
          </w:p>
          <w:p w:rsidR="00FE112B" w:rsidRPr="00461F4B" w:rsidRDefault="00FE112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color w:val="auto"/>
                <w:sz w:val="22"/>
                <w:szCs w:val="22"/>
              </w:rPr>
              <w:t>. Курс лекций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2017. - 251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7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=563101</w:t>
              </w:r>
            </w:hyperlink>
          </w:p>
          <w:p w:rsidR="00FE112B" w:rsidRPr="00461F4B" w:rsidRDefault="00FE112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Островский, Э. В. Основы психологии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2014. - 268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http://znanium.com/go.php?id=229522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FE112B" w:rsidRPr="00461F4B" w:rsidRDefault="00FE112B" w:rsidP="0076521D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В.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, О. И. Щербакова, В. Е. Степанов.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- 520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9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=430346</w:t>
              </w:r>
            </w:hyperlink>
          </w:p>
          <w:p w:rsidR="00FE112B" w:rsidRPr="00461F4B" w:rsidRDefault="00FE112B" w:rsidP="0076521D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 xml:space="preserve">Дополнительная литература </w:t>
            </w:r>
          </w:p>
          <w:p w:rsidR="00FE112B" w:rsidRPr="00461F4B" w:rsidRDefault="00FE112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Гуревич, П.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личности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 / П. С. Гуревич.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ЮНИТИ-ДАНА, 2012. - 559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0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=390314</w:t>
              </w:r>
            </w:hyperlink>
          </w:p>
          <w:p w:rsidR="00FE112B" w:rsidRPr="00461F4B" w:rsidRDefault="00FE112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 Общая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в схемах и комментариях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- 7-е изд.,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. и доп. - Москва : Вузовский учебник: ИНФРА-М, 2019. - 196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1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http://znanium.com/go.php?id=993453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FE112B" w:rsidRPr="00461F4B" w:rsidRDefault="00FE112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Киреева, З. А.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познавательных процессов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З. А. Киреева.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РИОР: ИНФРА-М, 2017. - 137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2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=752149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FE112B" w:rsidRPr="00461F4B" w:rsidRDefault="00FE112B" w:rsidP="0076521D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Н.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 xml:space="preserve">воспитания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стрессосовладающего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 поведения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Н.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ФОРУМ: ИНФРА-М, 2015. - 240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3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=508057</w:t>
              </w:r>
            </w:hyperlink>
          </w:p>
        </w:tc>
      </w:tr>
      <w:tr w:rsidR="00FE112B">
        <w:tc>
          <w:tcPr>
            <w:tcW w:w="10490" w:type="dxa"/>
            <w:gridSpan w:val="3"/>
            <w:shd w:val="clear" w:color="auto" w:fill="E7E6E6" w:themeFill="background2"/>
          </w:tcPr>
          <w:p w:rsidR="00FE112B" w:rsidRPr="00461F4B" w:rsidRDefault="00FE112B" w:rsidP="0076521D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112B">
        <w:tc>
          <w:tcPr>
            <w:tcW w:w="10490" w:type="dxa"/>
            <w:gridSpan w:val="3"/>
          </w:tcPr>
          <w:p w:rsidR="00BB4448" w:rsidRDefault="00BB4448" w:rsidP="00BB44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BB4448" w:rsidRDefault="00BB4448" w:rsidP="00BB44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BB4448" w:rsidRDefault="00BB4448" w:rsidP="00BB44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BB4448" w:rsidRDefault="00BB4448" w:rsidP="00BB4448">
            <w:pPr>
              <w:rPr>
                <w:b/>
                <w:sz w:val="22"/>
              </w:rPr>
            </w:pPr>
          </w:p>
          <w:p w:rsidR="00BB4448" w:rsidRDefault="00BB4448" w:rsidP="00BB44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4448" w:rsidRDefault="00BB4448" w:rsidP="00BB4448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BB4448" w:rsidRDefault="00BB4448" w:rsidP="00BB4448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FE112B" w:rsidRPr="00461F4B" w:rsidRDefault="00BB4448" w:rsidP="00BB4448">
            <w:pPr>
              <w:autoSpaceDE w:val="0"/>
              <w:autoSpaceDN w:val="0"/>
              <w:adjustRightInd w:val="0"/>
              <w:rPr>
                <w:color w:val="auto"/>
                <w:sz w:val="19"/>
                <w:szCs w:val="19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FE112B">
        <w:tc>
          <w:tcPr>
            <w:tcW w:w="10490" w:type="dxa"/>
            <w:gridSpan w:val="3"/>
            <w:shd w:val="clear" w:color="auto" w:fill="E7E6E6" w:themeFill="background2"/>
          </w:tcPr>
          <w:p w:rsidR="00FE112B" w:rsidRPr="00461F4B" w:rsidRDefault="00FE112B" w:rsidP="0076521D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FE112B">
        <w:tc>
          <w:tcPr>
            <w:tcW w:w="10490" w:type="dxa"/>
            <w:gridSpan w:val="3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FE112B">
        <w:tc>
          <w:tcPr>
            <w:tcW w:w="10490" w:type="dxa"/>
            <w:gridSpan w:val="3"/>
            <w:shd w:val="clear" w:color="auto" w:fill="E7E6E6" w:themeFill="background2"/>
          </w:tcPr>
          <w:p w:rsidR="00FE112B" w:rsidRPr="00461F4B" w:rsidRDefault="00FE112B" w:rsidP="0076521D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FE112B">
        <w:tc>
          <w:tcPr>
            <w:tcW w:w="10490" w:type="dxa"/>
            <w:gridSpan w:val="3"/>
          </w:tcPr>
          <w:p w:rsidR="000F2545" w:rsidRDefault="000F2545" w:rsidP="000F25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</w:t>
            </w:r>
            <w:r>
              <w:rPr>
                <w:sz w:val="22"/>
              </w:rPr>
              <w:lastRenderedPageBreak/>
              <w:t>юстиции Российской Федерации 18 декабря 2013 г., регистрационный N 30635).</w:t>
            </w:r>
          </w:p>
          <w:p w:rsidR="000F2545" w:rsidRDefault="000F2545" w:rsidP="000F25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E112B" w:rsidRPr="00461F4B" w:rsidRDefault="000F2545" w:rsidP="000F2545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C11A3A" w:rsidP="001269AA">
      <w:pPr>
        <w:ind w:left="-284"/>
        <w:rPr>
          <w:sz w:val="24"/>
          <w:u w:val="single"/>
        </w:rPr>
      </w:pP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56FCF"/>
    <w:rsid w:val="000C36D2"/>
    <w:rsid w:val="000D182C"/>
    <w:rsid w:val="000F2545"/>
    <w:rsid w:val="001269AA"/>
    <w:rsid w:val="00127C60"/>
    <w:rsid w:val="00182FAF"/>
    <w:rsid w:val="00241D22"/>
    <w:rsid w:val="00385867"/>
    <w:rsid w:val="00534848"/>
    <w:rsid w:val="005469A9"/>
    <w:rsid w:val="005A0AC3"/>
    <w:rsid w:val="00734CE6"/>
    <w:rsid w:val="0095147E"/>
    <w:rsid w:val="00AB07A0"/>
    <w:rsid w:val="00BB4448"/>
    <w:rsid w:val="00BE2726"/>
    <w:rsid w:val="00C11A3A"/>
    <w:rsid w:val="00D922D2"/>
    <w:rsid w:val="00E11E3E"/>
    <w:rsid w:val="00F92897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B5FD"/>
  <w15:docId w15:val="{DDEFF315-5CE3-4D0F-B373-803664D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9522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A273-4571-44A5-8D68-7C23C617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5</cp:revision>
  <dcterms:created xsi:type="dcterms:W3CDTF">2019-03-17T05:29:00Z</dcterms:created>
  <dcterms:modified xsi:type="dcterms:W3CDTF">2020-03-16T08:40:00Z</dcterms:modified>
</cp:coreProperties>
</file>