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99" w:rsidRDefault="00883E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E3B99" w:rsidRDefault="00883E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E3B99">
        <w:tc>
          <w:tcPr>
            <w:tcW w:w="3261" w:type="dxa"/>
            <w:shd w:val="clear" w:color="auto" w:fill="E7E6E6" w:themeFill="background2"/>
          </w:tcPr>
          <w:p w:rsidR="000E3B99" w:rsidRDefault="00883E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3B99" w:rsidRDefault="00883E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Методы оптимизации и моделирование экономических систем</w:t>
            </w:r>
          </w:p>
        </w:tc>
      </w:tr>
      <w:tr w:rsidR="000E3B99">
        <w:tc>
          <w:tcPr>
            <w:tcW w:w="3261" w:type="dxa"/>
            <w:shd w:val="clear" w:color="auto" w:fill="E7E6E6" w:themeFill="background2"/>
          </w:tcPr>
          <w:p w:rsidR="000E3B99" w:rsidRDefault="00883E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E3B99" w:rsidRDefault="00883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0E3B99" w:rsidRDefault="00883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0E3B99">
        <w:tc>
          <w:tcPr>
            <w:tcW w:w="3261" w:type="dxa"/>
            <w:shd w:val="clear" w:color="auto" w:fill="E7E6E6" w:themeFill="background2"/>
          </w:tcPr>
          <w:p w:rsidR="000E3B99" w:rsidRDefault="00883E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3B99" w:rsidRDefault="00883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 в экономике</w:t>
            </w:r>
          </w:p>
        </w:tc>
      </w:tr>
      <w:tr w:rsidR="000E3B99">
        <w:tc>
          <w:tcPr>
            <w:tcW w:w="3261" w:type="dxa"/>
            <w:shd w:val="clear" w:color="auto" w:fill="E7E6E6" w:themeFill="background2"/>
          </w:tcPr>
          <w:p w:rsidR="000E3B99" w:rsidRDefault="00883E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3B99" w:rsidRDefault="00883E20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E3B99">
        <w:tc>
          <w:tcPr>
            <w:tcW w:w="3261" w:type="dxa"/>
            <w:shd w:val="clear" w:color="auto" w:fill="E7E6E6" w:themeFill="background2"/>
          </w:tcPr>
          <w:p w:rsidR="000E3B99" w:rsidRDefault="00883E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3B99" w:rsidRDefault="00883E20"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0E3B99">
        <w:tc>
          <w:tcPr>
            <w:tcW w:w="3261" w:type="dxa"/>
            <w:shd w:val="clear" w:color="auto" w:fill="E7E6E6" w:themeFill="background2"/>
          </w:tcPr>
          <w:p w:rsidR="000E3B99" w:rsidRDefault="00883E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3B99" w:rsidRDefault="00883E20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0E3B99">
        <w:tc>
          <w:tcPr>
            <w:tcW w:w="10490" w:type="dxa"/>
            <w:gridSpan w:val="3"/>
            <w:shd w:val="clear" w:color="auto" w:fill="E7E6E6" w:themeFill="background2"/>
          </w:tcPr>
          <w:p w:rsidR="000E3B99" w:rsidRDefault="00883E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0E3B99">
        <w:tc>
          <w:tcPr>
            <w:tcW w:w="10490" w:type="dxa"/>
            <w:gridSpan w:val="3"/>
            <w:shd w:val="clear" w:color="auto" w:fill="auto"/>
          </w:tcPr>
          <w:p w:rsidR="000E3B99" w:rsidRDefault="00883E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Примеры постановок оптимизационных задач. Общая и основная задачи линейного программирования. Графический метод решения.</w:t>
            </w:r>
          </w:p>
        </w:tc>
      </w:tr>
      <w:tr w:rsidR="000E3B99">
        <w:tc>
          <w:tcPr>
            <w:tcW w:w="10490" w:type="dxa"/>
            <w:gridSpan w:val="3"/>
            <w:shd w:val="clear" w:color="auto" w:fill="auto"/>
          </w:tcPr>
          <w:p w:rsidR="000E3B99" w:rsidRDefault="00883E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Симплекс-метод решения задач линейного программирования. Двойственная задача линейного программирования.</w:t>
            </w:r>
          </w:p>
        </w:tc>
      </w:tr>
      <w:tr w:rsidR="000E3B99">
        <w:tc>
          <w:tcPr>
            <w:tcW w:w="10490" w:type="dxa"/>
            <w:gridSpan w:val="3"/>
            <w:shd w:val="clear" w:color="auto" w:fill="auto"/>
          </w:tcPr>
          <w:p w:rsidR="000E3B99" w:rsidRDefault="00883E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Транспортная задача.</w:t>
            </w:r>
          </w:p>
        </w:tc>
      </w:tr>
      <w:tr w:rsidR="000E3B99">
        <w:tc>
          <w:tcPr>
            <w:tcW w:w="10490" w:type="dxa"/>
            <w:gridSpan w:val="3"/>
            <w:shd w:val="clear" w:color="auto" w:fill="auto"/>
          </w:tcPr>
          <w:p w:rsidR="000E3B99" w:rsidRDefault="00883E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Сетевые методы решения оптимизационных задач.</w:t>
            </w:r>
          </w:p>
        </w:tc>
      </w:tr>
      <w:tr w:rsidR="000E3B99">
        <w:tc>
          <w:tcPr>
            <w:tcW w:w="10490" w:type="dxa"/>
            <w:gridSpan w:val="3"/>
            <w:shd w:val="clear" w:color="auto" w:fill="auto"/>
          </w:tcPr>
          <w:p w:rsidR="000E3B99" w:rsidRDefault="00883E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Использование методов оптимизации для решения задач теории оптимального управления и теории игр.</w:t>
            </w:r>
          </w:p>
        </w:tc>
      </w:tr>
      <w:tr w:rsidR="000E3B99">
        <w:tc>
          <w:tcPr>
            <w:tcW w:w="10490" w:type="dxa"/>
            <w:gridSpan w:val="3"/>
            <w:shd w:val="clear" w:color="auto" w:fill="E7E6E6" w:themeFill="background2"/>
          </w:tcPr>
          <w:p w:rsidR="000E3B99" w:rsidRDefault="00883E2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E3B99">
        <w:tc>
          <w:tcPr>
            <w:tcW w:w="10490" w:type="dxa"/>
            <w:gridSpan w:val="3"/>
            <w:shd w:val="clear" w:color="auto" w:fill="auto"/>
          </w:tcPr>
          <w:p w:rsidR="000E3B99" w:rsidRDefault="00883E20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E3B99" w:rsidRDefault="00883E2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Гетманчук</w:t>
            </w:r>
            <w:proofErr w:type="spellEnd"/>
            <w:r>
              <w:t>, А. В. Экономико-математические методы и модели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А. В. </w:t>
            </w:r>
            <w:proofErr w:type="spellStart"/>
            <w:r>
              <w:t>Гетманчук</w:t>
            </w:r>
            <w:proofErr w:type="spellEnd"/>
            <w:r>
              <w:t xml:space="preserve">, М. М. Ермилов.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- 186 с. </w:t>
            </w:r>
            <w:hyperlink r:id="rId6">
              <w:r>
                <w:rPr>
                  <w:rStyle w:val="-"/>
                </w:rPr>
                <w:t>http://znanium.com/go.php?id=415314</w:t>
              </w:r>
            </w:hyperlink>
          </w:p>
          <w:p w:rsidR="000E3B99" w:rsidRDefault="00883E2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Хуснутдинов</w:t>
            </w:r>
            <w:proofErr w:type="spellEnd"/>
            <w:r>
              <w:t>, Р. Ш. Экономико-математические методы и модели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специальности 080116 "Математические методы в экономике" / Р. Ш. </w:t>
            </w:r>
            <w:proofErr w:type="spellStart"/>
            <w:r>
              <w:t>Хуснутдинов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2014. - 224 с. </w:t>
            </w:r>
            <w:hyperlink r:id="rId7">
              <w:r>
                <w:rPr>
                  <w:rStyle w:val="-"/>
                </w:rPr>
                <w:t>http://znanium.com/go.php?id=430259</w:t>
              </w:r>
            </w:hyperlink>
          </w:p>
          <w:p w:rsidR="000E3B99" w:rsidRDefault="000E3B99">
            <w:pPr>
              <w:tabs>
                <w:tab w:val="left" w:pos="195"/>
              </w:tabs>
              <w:jc w:val="both"/>
            </w:pPr>
          </w:p>
          <w:p w:rsidR="000E3B99" w:rsidRDefault="00883E20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E3B99" w:rsidRDefault="00883E2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Балдин</w:t>
            </w:r>
            <w:proofErr w:type="spellEnd"/>
            <w:r>
              <w:t>, К. В. Математическое программирование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"Экономика" и экономическим специальностям / К. В. </w:t>
            </w:r>
            <w:proofErr w:type="spellStart"/>
            <w:r>
              <w:t>Балдин</w:t>
            </w:r>
            <w:proofErr w:type="spellEnd"/>
            <w:r>
              <w:t xml:space="preserve">, Н. А. Брызгалов, А. В. Рукосуев ; под общ. ред. К. В. </w:t>
            </w:r>
            <w:proofErr w:type="spellStart"/>
            <w:r>
              <w:t>Балдина</w:t>
            </w:r>
            <w:proofErr w:type="spellEnd"/>
            <w:r>
              <w:t xml:space="preserve">. - 2-е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2018. - 218 с. </w:t>
            </w:r>
            <w:hyperlink r:id="rId8">
              <w:r>
                <w:rPr>
                  <w:rStyle w:val="-"/>
                </w:rPr>
                <w:t>http://znanium.com/go.php?id=415097</w:t>
              </w:r>
            </w:hyperlink>
          </w:p>
          <w:p w:rsidR="000E3B99" w:rsidRDefault="00883E2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Лемешко, Б. Ю. Теория игр и исследование операций [Электронный ресурс</w:t>
            </w:r>
            <w:proofErr w:type="gramStart"/>
            <w:r>
              <w:t>] :</w:t>
            </w:r>
            <w:proofErr w:type="gramEnd"/>
            <w:r>
              <w:t xml:space="preserve"> конспект лекций / Б. Ю. Лемешко ; М-во образования и науки Рос. Федерации,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техн</w:t>
            </w:r>
            <w:proofErr w:type="spellEnd"/>
            <w:r>
              <w:t xml:space="preserve">. ун-т. - </w:t>
            </w:r>
            <w:proofErr w:type="gramStart"/>
            <w:r>
              <w:t>Новосибирск :</w:t>
            </w:r>
            <w:proofErr w:type="gramEnd"/>
            <w:r>
              <w:t xml:space="preserve"> НГТУ, 2013. - 167 с. </w:t>
            </w:r>
            <w:hyperlink r:id="rId9">
              <w:r>
                <w:rPr>
                  <w:rStyle w:val="-"/>
                </w:rPr>
                <w:t>http://znanium.com/go.php?id=558878</w:t>
              </w:r>
            </w:hyperlink>
          </w:p>
        </w:tc>
      </w:tr>
      <w:tr w:rsidR="000E3B99">
        <w:tc>
          <w:tcPr>
            <w:tcW w:w="10490" w:type="dxa"/>
            <w:gridSpan w:val="3"/>
            <w:shd w:val="clear" w:color="auto" w:fill="E7E6E6" w:themeFill="background2"/>
          </w:tcPr>
          <w:p w:rsidR="000E3B99" w:rsidRDefault="00883E20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E3B99">
        <w:tc>
          <w:tcPr>
            <w:tcW w:w="10490" w:type="dxa"/>
            <w:gridSpan w:val="3"/>
            <w:shd w:val="clear" w:color="auto" w:fill="auto"/>
          </w:tcPr>
          <w:p w:rsidR="000E3B99" w:rsidRDefault="00883E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E3B99" w:rsidRDefault="00883E2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E3B99" w:rsidRDefault="00883E2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E3B99" w:rsidRDefault="000E3B99">
            <w:pPr>
              <w:rPr>
                <w:b/>
                <w:sz w:val="24"/>
                <w:szCs w:val="24"/>
              </w:rPr>
            </w:pPr>
          </w:p>
          <w:p w:rsidR="000E3B99" w:rsidRDefault="00883E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E3B99" w:rsidRDefault="0088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E3B99" w:rsidRDefault="0088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E3B99" w:rsidRDefault="0088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E3B99" w:rsidRDefault="00883E20">
            <w:r>
              <w:rPr>
                <w:sz w:val="24"/>
                <w:szCs w:val="24"/>
              </w:rPr>
              <w:t xml:space="preserve">- Онлайн курс «Технологии управления бизнесом (часть 1: Математические методы в экономике)» </w:t>
            </w:r>
            <w:hyperlink r:id="rId10">
              <w:r>
                <w:rPr>
                  <w:rStyle w:val="-"/>
                  <w:sz w:val="24"/>
                  <w:szCs w:val="24"/>
                </w:rPr>
                <w:t>https://openedu.ru/course/spbstu/BUSMAT/</w:t>
              </w:r>
            </w:hyperlink>
          </w:p>
        </w:tc>
      </w:tr>
      <w:tr w:rsidR="000E3B99">
        <w:tc>
          <w:tcPr>
            <w:tcW w:w="10490" w:type="dxa"/>
            <w:gridSpan w:val="3"/>
            <w:shd w:val="clear" w:color="auto" w:fill="E7E6E6" w:themeFill="background2"/>
          </w:tcPr>
          <w:p w:rsidR="000E3B99" w:rsidRDefault="00883E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0E3B99">
        <w:tc>
          <w:tcPr>
            <w:tcW w:w="10490" w:type="dxa"/>
            <w:gridSpan w:val="3"/>
            <w:shd w:val="clear" w:color="auto" w:fill="auto"/>
          </w:tcPr>
          <w:p w:rsidR="000E3B99" w:rsidRDefault="00883E2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E3B99">
        <w:tc>
          <w:tcPr>
            <w:tcW w:w="10490" w:type="dxa"/>
            <w:gridSpan w:val="3"/>
            <w:shd w:val="clear" w:color="auto" w:fill="E7E6E6" w:themeFill="background2"/>
          </w:tcPr>
          <w:p w:rsidR="000E3B99" w:rsidRDefault="00883E2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0E3B99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240811" w:rsidRDefault="00240811" w:rsidP="00240811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lastRenderedPageBreak/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240811" w:rsidRDefault="00240811" w:rsidP="00240811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0E3B99" w:rsidRDefault="00240811" w:rsidP="002408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0E3B99" w:rsidRDefault="000E3B99">
      <w:pPr>
        <w:ind w:left="-284"/>
        <w:rPr>
          <w:sz w:val="24"/>
          <w:szCs w:val="24"/>
        </w:rPr>
      </w:pPr>
    </w:p>
    <w:p w:rsidR="000E3B99" w:rsidRDefault="00883E20">
      <w:pPr>
        <w:ind w:left="-284"/>
      </w:pPr>
      <w:r>
        <w:rPr>
          <w:sz w:val="24"/>
          <w:szCs w:val="24"/>
        </w:rPr>
        <w:t xml:space="preserve">Аннотацию подготовил       </w:t>
      </w:r>
      <w:proofErr w:type="spellStart"/>
      <w:r>
        <w:rPr>
          <w:sz w:val="24"/>
          <w:szCs w:val="24"/>
        </w:rPr>
        <w:t>Сазанова</w:t>
      </w:r>
      <w:proofErr w:type="spellEnd"/>
      <w:r>
        <w:rPr>
          <w:sz w:val="24"/>
          <w:szCs w:val="24"/>
        </w:rPr>
        <w:t xml:space="preserve"> Л.А.</w:t>
      </w:r>
    </w:p>
    <w:p w:rsidR="000E3B99" w:rsidRDefault="000E3B99">
      <w:pPr>
        <w:rPr>
          <w:sz w:val="24"/>
          <w:szCs w:val="24"/>
          <w:u w:val="single"/>
        </w:rPr>
      </w:pPr>
    </w:p>
    <w:p w:rsidR="000E3B99" w:rsidRDefault="000E3B99">
      <w:pPr>
        <w:rPr>
          <w:sz w:val="24"/>
          <w:szCs w:val="24"/>
        </w:rPr>
      </w:pPr>
    </w:p>
    <w:p w:rsidR="000E3B99" w:rsidRDefault="000E3B99">
      <w:pPr>
        <w:rPr>
          <w:sz w:val="24"/>
          <w:szCs w:val="24"/>
        </w:rPr>
      </w:pPr>
    </w:p>
    <w:p w:rsidR="000E3B99" w:rsidRDefault="000E3B99">
      <w:pPr>
        <w:jc w:val="center"/>
      </w:pPr>
    </w:p>
    <w:sectPr w:rsidR="000E3B9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30A9"/>
    <w:multiLevelType w:val="multilevel"/>
    <w:tmpl w:val="15AA8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F1737"/>
    <w:multiLevelType w:val="multilevel"/>
    <w:tmpl w:val="AD0A0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0CAE"/>
    <w:multiLevelType w:val="multilevel"/>
    <w:tmpl w:val="49AA5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99"/>
    <w:rsid w:val="000E3B99"/>
    <w:rsid w:val="00240811"/>
    <w:rsid w:val="008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47B2B-0492-4D38-ADE1-B2556EE5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09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3025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53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edu.ru/course/spbstu/BUSM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8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5A86-111C-403A-989F-2426C972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640</Words>
  <Characters>3650</Characters>
  <Application>Microsoft Office Word</Application>
  <DocSecurity>0</DocSecurity>
  <Lines>30</Lines>
  <Paragraphs>8</Paragraphs>
  <ScaleCrop>false</ScaleCrop>
  <Company>Microsoft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25</cp:revision>
  <cp:lastPrinted>2019-02-15T10:04:00Z</cp:lastPrinted>
  <dcterms:created xsi:type="dcterms:W3CDTF">2019-03-11T14:13:00Z</dcterms:created>
  <dcterms:modified xsi:type="dcterms:W3CDTF">2020-03-16T08:41:00Z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