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125" w:type="dxa"/>
        <w:jc w:val="center"/>
        <w:tblLook w:val="04A0" w:firstRow="1" w:lastRow="0" w:firstColumn="1" w:lastColumn="0" w:noHBand="0" w:noVBand="1"/>
      </w:tblPr>
      <w:tblGrid>
        <w:gridCol w:w="4007"/>
        <w:gridCol w:w="1056"/>
        <w:gridCol w:w="5062"/>
      </w:tblGrid>
      <w:tr w:rsidR="00AF16B0" w:rsidRPr="00AF16B0" w:rsidTr="00210EDE">
        <w:trPr>
          <w:jc w:val="center"/>
        </w:trPr>
        <w:tc>
          <w:tcPr>
            <w:tcW w:w="4032" w:type="dxa"/>
            <w:shd w:val="clear" w:color="auto" w:fill="E7E6E6" w:themeFill="background2"/>
          </w:tcPr>
          <w:p w:rsidR="0075328A" w:rsidRPr="00AF16B0" w:rsidRDefault="009B60C5" w:rsidP="0075328A">
            <w:pPr>
              <w:rPr>
                <w:b/>
                <w:sz w:val="24"/>
                <w:szCs w:val="24"/>
              </w:rPr>
            </w:pPr>
            <w:r w:rsidRPr="00AF16B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093" w:type="dxa"/>
            <w:gridSpan w:val="2"/>
          </w:tcPr>
          <w:p w:rsidR="0075328A" w:rsidRPr="00AF16B0" w:rsidRDefault="00172164" w:rsidP="00230905">
            <w:pPr>
              <w:rPr>
                <w:sz w:val="24"/>
                <w:szCs w:val="24"/>
              </w:rPr>
            </w:pPr>
            <w:r w:rsidRPr="00AF16B0">
              <w:rPr>
                <w:b/>
                <w:sz w:val="24"/>
                <w:szCs w:val="24"/>
              </w:rPr>
              <w:t>Аудит системы управления персоналом</w:t>
            </w:r>
            <w:r w:rsidR="009B60C5" w:rsidRPr="00AF16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F16B0" w:rsidRPr="00AF16B0" w:rsidTr="00210EDE">
        <w:trPr>
          <w:jc w:val="center"/>
        </w:trPr>
        <w:tc>
          <w:tcPr>
            <w:tcW w:w="4032" w:type="dxa"/>
            <w:shd w:val="clear" w:color="auto" w:fill="E7E6E6" w:themeFill="background2"/>
          </w:tcPr>
          <w:p w:rsidR="00A30025" w:rsidRPr="00AF16B0" w:rsidRDefault="00A30025" w:rsidP="009B60C5">
            <w:pPr>
              <w:rPr>
                <w:b/>
                <w:sz w:val="24"/>
                <w:szCs w:val="24"/>
              </w:rPr>
            </w:pPr>
            <w:r w:rsidRPr="00AF16B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A30025" w:rsidRPr="00AF16B0" w:rsidRDefault="00A30025" w:rsidP="00E9078C">
            <w:pPr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38.03.0</w:t>
            </w:r>
            <w:r w:rsidR="00E9078C" w:rsidRPr="00AF16B0">
              <w:rPr>
                <w:sz w:val="24"/>
                <w:szCs w:val="24"/>
              </w:rPr>
              <w:t>3</w:t>
            </w:r>
          </w:p>
        </w:tc>
        <w:tc>
          <w:tcPr>
            <w:tcW w:w="5107" w:type="dxa"/>
          </w:tcPr>
          <w:p w:rsidR="00A30025" w:rsidRPr="00AF16B0" w:rsidRDefault="00E9078C" w:rsidP="00230905">
            <w:pPr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Управление персоналом</w:t>
            </w:r>
          </w:p>
        </w:tc>
      </w:tr>
      <w:tr w:rsidR="00AF16B0" w:rsidRPr="00AF16B0" w:rsidTr="00210EDE">
        <w:trPr>
          <w:jc w:val="center"/>
        </w:trPr>
        <w:tc>
          <w:tcPr>
            <w:tcW w:w="4032" w:type="dxa"/>
            <w:shd w:val="clear" w:color="auto" w:fill="E7E6E6" w:themeFill="background2"/>
          </w:tcPr>
          <w:p w:rsidR="009B60C5" w:rsidRPr="00AF16B0" w:rsidRDefault="009B60C5" w:rsidP="009B60C5">
            <w:pPr>
              <w:rPr>
                <w:b/>
                <w:sz w:val="24"/>
                <w:szCs w:val="24"/>
              </w:rPr>
            </w:pPr>
            <w:r w:rsidRPr="00AF16B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093" w:type="dxa"/>
            <w:gridSpan w:val="2"/>
          </w:tcPr>
          <w:p w:rsidR="009B60C5" w:rsidRPr="00AF16B0" w:rsidRDefault="00E9078C" w:rsidP="00230905">
            <w:pPr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AF16B0" w:rsidRPr="00AF16B0" w:rsidTr="00210EDE">
        <w:trPr>
          <w:jc w:val="center"/>
        </w:trPr>
        <w:tc>
          <w:tcPr>
            <w:tcW w:w="4032" w:type="dxa"/>
            <w:shd w:val="clear" w:color="auto" w:fill="E7E6E6" w:themeFill="background2"/>
          </w:tcPr>
          <w:p w:rsidR="00230905" w:rsidRPr="00AF16B0" w:rsidRDefault="00230905" w:rsidP="009B60C5">
            <w:pPr>
              <w:rPr>
                <w:b/>
                <w:sz w:val="24"/>
                <w:szCs w:val="24"/>
              </w:rPr>
            </w:pPr>
            <w:r w:rsidRPr="00AF16B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093" w:type="dxa"/>
            <w:gridSpan w:val="2"/>
          </w:tcPr>
          <w:p w:rsidR="00230905" w:rsidRPr="00AF16B0" w:rsidRDefault="00172164" w:rsidP="009B60C5">
            <w:pPr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4</w:t>
            </w:r>
            <w:r w:rsidR="00230905" w:rsidRPr="00AF16B0">
              <w:rPr>
                <w:sz w:val="24"/>
                <w:szCs w:val="24"/>
              </w:rPr>
              <w:t xml:space="preserve"> з.е.</w:t>
            </w:r>
          </w:p>
        </w:tc>
      </w:tr>
      <w:tr w:rsidR="00AF16B0" w:rsidRPr="00AF16B0" w:rsidTr="00210EDE">
        <w:trPr>
          <w:jc w:val="center"/>
        </w:trPr>
        <w:tc>
          <w:tcPr>
            <w:tcW w:w="4032" w:type="dxa"/>
            <w:shd w:val="clear" w:color="auto" w:fill="E7E6E6" w:themeFill="background2"/>
          </w:tcPr>
          <w:p w:rsidR="009B60C5" w:rsidRPr="00AF16B0" w:rsidRDefault="009B60C5" w:rsidP="009B60C5">
            <w:pPr>
              <w:rPr>
                <w:b/>
                <w:sz w:val="24"/>
                <w:szCs w:val="24"/>
              </w:rPr>
            </w:pPr>
            <w:r w:rsidRPr="00AF16B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093" w:type="dxa"/>
            <w:gridSpan w:val="2"/>
          </w:tcPr>
          <w:p w:rsidR="00230905" w:rsidRPr="00AF16B0" w:rsidRDefault="00230905" w:rsidP="00172164">
            <w:pPr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Экзамен</w:t>
            </w:r>
            <w:r w:rsidR="00CB2C49" w:rsidRPr="00AF16B0">
              <w:rPr>
                <w:sz w:val="24"/>
                <w:szCs w:val="24"/>
              </w:rPr>
              <w:t xml:space="preserve"> </w:t>
            </w:r>
          </w:p>
        </w:tc>
      </w:tr>
      <w:tr w:rsidR="00AF16B0" w:rsidRPr="00AF16B0" w:rsidTr="00210EDE">
        <w:trPr>
          <w:jc w:val="center"/>
        </w:trPr>
        <w:tc>
          <w:tcPr>
            <w:tcW w:w="4032" w:type="dxa"/>
            <w:shd w:val="clear" w:color="auto" w:fill="E7E6E6" w:themeFill="background2"/>
          </w:tcPr>
          <w:p w:rsidR="00CB2C49" w:rsidRPr="00AF16B0" w:rsidRDefault="00CB2C49" w:rsidP="00CB2C49">
            <w:pPr>
              <w:rPr>
                <w:b/>
                <w:sz w:val="24"/>
                <w:szCs w:val="24"/>
              </w:rPr>
            </w:pPr>
            <w:r w:rsidRPr="00AF16B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093" w:type="dxa"/>
            <w:gridSpan w:val="2"/>
          </w:tcPr>
          <w:p w:rsidR="00CB2C49" w:rsidRPr="00AF16B0" w:rsidRDefault="00AF16B0" w:rsidP="00E9078C">
            <w:pPr>
              <w:rPr>
                <w:sz w:val="24"/>
                <w:szCs w:val="24"/>
                <w:highlight w:val="yellow"/>
              </w:rPr>
            </w:pPr>
            <w:r w:rsidRPr="00AF16B0">
              <w:rPr>
                <w:sz w:val="24"/>
                <w:szCs w:val="24"/>
              </w:rPr>
              <w:t>Э</w:t>
            </w:r>
            <w:r w:rsidR="00E9078C" w:rsidRPr="00AF16B0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AF16B0" w:rsidRPr="00AF16B0" w:rsidTr="00210EDE">
        <w:trPr>
          <w:jc w:val="center"/>
        </w:trPr>
        <w:tc>
          <w:tcPr>
            <w:tcW w:w="10125" w:type="dxa"/>
            <w:gridSpan w:val="3"/>
            <w:shd w:val="clear" w:color="auto" w:fill="E7E6E6" w:themeFill="background2"/>
          </w:tcPr>
          <w:p w:rsidR="00CB2C49" w:rsidRPr="00AF16B0" w:rsidRDefault="00CB2C49" w:rsidP="005B28FC">
            <w:pPr>
              <w:rPr>
                <w:b/>
                <w:sz w:val="24"/>
                <w:szCs w:val="24"/>
              </w:rPr>
            </w:pPr>
            <w:r w:rsidRPr="00AF16B0">
              <w:rPr>
                <w:b/>
                <w:sz w:val="24"/>
                <w:szCs w:val="24"/>
              </w:rPr>
              <w:t>Крат</w:t>
            </w:r>
            <w:r w:rsidR="005B28FC" w:rsidRPr="00AF16B0">
              <w:rPr>
                <w:b/>
                <w:sz w:val="24"/>
                <w:szCs w:val="24"/>
              </w:rPr>
              <w:t>к</w:t>
            </w:r>
            <w:r w:rsidRPr="00AF16B0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AF16B0" w:rsidRPr="00AF16B0" w:rsidTr="00210EDE">
        <w:trPr>
          <w:jc w:val="center"/>
        </w:trPr>
        <w:tc>
          <w:tcPr>
            <w:tcW w:w="10125" w:type="dxa"/>
            <w:gridSpan w:val="3"/>
          </w:tcPr>
          <w:p w:rsidR="00172164" w:rsidRPr="00AF16B0" w:rsidRDefault="00172164" w:rsidP="00A768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Тема 1. Теоретические основы аудита персонала</w:t>
            </w:r>
          </w:p>
        </w:tc>
      </w:tr>
      <w:tr w:rsidR="00AF16B0" w:rsidRPr="00AF16B0" w:rsidTr="00210EDE">
        <w:trPr>
          <w:jc w:val="center"/>
        </w:trPr>
        <w:tc>
          <w:tcPr>
            <w:tcW w:w="10125" w:type="dxa"/>
            <w:gridSpan w:val="3"/>
          </w:tcPr>
          <w:p w:rsidR="00172164" w:rsidRPr="00AF16B0" w:rsidRDefault="00172164" w:rsidP="00A768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Тема 2. Организация аудиторской деятельности в сфере управления персоналом</w:t>
            </w:r>
          </w:p>
        </w:tc>
      </w:tr>
      <w:tr w:rsidR="00AF16B0" w:rsidRPr="00AF16B0" w:rsidTr="00210EDE">
        <w:trPr>
          <w:jc w:val="center"/>
        </w:trPr>
        <w:tc>
          <w:tcPr>
            <w:tcW w:w="10125" w:type="dxa"/>
            <w:gridSpan w:val="3"/>
          </w:tcPr>
          <w:p w:rsidR="00172164" w:rsidRPr="00AF16B0" w:rsidRDefault="00172164" w:rsidP="00A768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Тема 3. Аудит системы управления персоналом в организации</w:t>
            </w:r>
          </w:p>
        </w:tc>
      </w:tr>
      <w:tr w:rsidR="00AF16B0" w:rsidRPr="00AF16B0" w:rsidTr="00210EDE">
        <w:trPr>
          <w:jc w:val="center"/>
        </w:trPr>
        <w:tc>
          <w:tcPr>
            <w:tcW w:w="10125" w:type="dxa"/>
            <w:gridSpan w:val="3"/>
          </w:tcPr>
          <w:p w:rsidR="00172164" w:rsidRPr="00AF16B0" w:rsidRDefault="00172164" w:rsidP="00A7686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Тема 4. Организационные основы проведения кадрового аудита</w:t>
            </w:r>
          </w:p>
        </w:tc>
      </w:tr>
      <w:tr w:rsidR="00AF16B0" w:rsidRPr="00AF16B0" w:rsidTr="00210EDE">
        <w:trPr>
          <w:jc w:val="center"/>
        </w:trPr>
        <w:tc>
          <w:tcPr>
            <w:tcW w:w="10125" w:type="dxa"/>
            <w:gridSpan w:val="3"/>
          </w:tcPr>
          <w:p w:rsidR="00172164" w:rsidRPr="00AF16B0" w:rsidRDefault="00172164" w:rsidP="00A7686F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AF16B0">
              <w:rPr>
                <w:color w:val="auto"/>
              </w:rPr>
              <w:t>Тема 5. Источники информации и методы кадрового аудита</w:t>
            </w:r>
          </w:p>
        </w:tc>
      </w:tr>
      <w:tr w:rsidR="00AF16B0" w:rsidRPr="00AF16B0" w:rsidTr="00210EDE">
        <w:trPr>
          <w:jc w:val="center"/>
        </w:trPr>
        <w:tc>
          <w:tcPr>
            <w:tcW w:w="10125" w:type="dxa"/>
            <w:gridSpan w:val="3"/>
            <w:shd w:val="clear" w:color="auto" w:fill="E7E6E6" w:themeFill="background2"/>
          </w:tcPr>
          <w:p w:rsidR="00172164" w:rsidRPr="00AF16B0" w:rsidRDefault="00172164" w:rsidP="001721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16B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F16B0" w:rsidRPr="00AF16B0" w:rsidTr="00210EDE">
        <w:trPr>
          <w:jc w:val="center"/>
        </w:trPr>
        <w:tc>
          <w:tcPr>
            <w:tcW w:w="10125" w:type="dxa"/>
            <w:gridSpan w:val="3"/>
          </w:tcPr>
          <w:p w:rsidR="00172164" w:rsidRPr="00AF16B0" w:rsidRDefault="00172164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16B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10EDE" w:rsidRPr="00AF16B0" w:rsidRDefault="00210EDE" w:rsidP="00F1788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7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Чуланова, О. Л. Консалтинг персонала [Электронный ресурс] : учебное пособие по направлению "Менеджмент" / О. Л. Чуланова. - 2-е изд., перераб. и доп. - Москва : ИНФРА-М, 2018. - 196 с. </w:t>
            </w:r>
            <w:hyperlink r:id="rId8" w:history="1">
              <w:r w:rsidRPr="00AF16B0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http://znanium.com/go.php?id=972432</w:t>
              </w:r>
            </w:hyperlink>
          </w:p>
          <w:p w:rsidR="00172164" w:rsidRPr="00AF16B0" w:rsidRDefault="00172164" w:rsidP="00F1788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7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F16B0">
              <w:rPr>
                <w:bCs/>
                <w:sz w:val="24"/>
                <w:szCs w:val="24"/>
              </w:rPr>
              <w:t>Аудит</w:t>
            </w:r>
            <w:r w:rsidRPr="00AF16B0">
              <w:rPr>
                <w:sz w:val="24"/>
                <w:szCs w:val="24"/>
              </w:rPr>
              <w:t> [Электронный ресурс] : учебное пособие направление "Экономика" / И. Ю. Скляров [и др.] ; под ред. И. Ю. Склярова ; М-во образования и науки Рос. Федерации, Ставропол. гос. аграр. ун-т. - Ставрополь : Ставропольский государственный аграрный университет, 2014. - 332 с. </w:t>
            </w:r>
            <w:hyperlink r:id="rId9" w:history="1">
              <w:r w:rsidRPr="00AF16B0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http://znanium.com/go.php?id=513949</w:t>
              </w:r>
            </w:hyperlink>
          </w:p>
          <w:p w:rsidR="00210EDE" w:rsidRPr="00AF16B0" w:rsidRDefault="00210EDE" w:rsidP="00F1788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7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Управление </w:t>
            </w:r>
            <w:r w:rsidRPr="00AF16B0">
              <w:rPr>
                <w:bCs/>
                <w:sz w:val="24"/>
                <w:szCs w:val="24"/>
              </w:rPr>
              <w:t>персоналом</w:t>
            </w:r>
            <w:r w:rsidRPr="00AF16B0">
              <w:rPr>
                <w:sz w:val="24"/>
                <w:szCs w:val="24"/>
              </w:rPr>
              <w:t> организации [Электронный ресурс] : учебник для студентов вузов, обучающихся по специальностям «Менеджмент организации», «Управление </w:t>
            </w:r>
            <w:r w:rsidRPr="00AF16B0">
              <w:rPr>
                <w:bCs/>
                <w:sz w:val="24"/>
                <w:szCs w:val="24"/>
              </w:rPr>
              <w:t>персоналом</w:t>
            </w:r>
            <w:r w:rsidRPr="00AF16B0">
              <w:rPr>
                <w:sz w:val="24"/>
                <w:szCs w:val="24"/>
              </w:rPr>
              <w:t>», «Экономика труда» / [А. Я. Кибанов [и др.] ; под ред. А. Я. Кибанова ; Гос. ун-т упр. - 4-е изд., доп. и перераб. - Москва : ИНФРА-М, 2019. - 695 с. </w:t>
            </w:r>
            <w:hyperlink r:id="rId10" w:history="1">
              <w:r w:rsidRPr="00AF16B0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http://znanium.com/go.php?id=1003212</w:t>
              </w:r>
            </w:hyperlink>
          </w:p>
          <w:p w:rsidR="00210EDE" w:rsidRPr="00AF16B0" w:rsidRDefault="00210EDE" w:rsidP="00F1788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7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 </w:t>
            </w:r>
            <w:hyperlink r:id="rId11" w:history="1">
              <w:r w:rsidRPr="00AF16B0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http://znanium.com/go.php?id=1013993</w:t>
              </w:r>
            </w:hyperlink>
          </w:p>
          <w:p w:rsidR="00210EDE" w:rsidRPr="00AF16B0" w:rsidRDefault="00210EDE" w:rsidP="00210EDE">
            <w:pPr>
              <w:widowControl/>
              <w:shd w:val="clear" w:color="auto" w:fill="FFFFFF"/>
              <w:tabs>
                <w:tab w:val="left" w:pos="278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  <w:p w:rsidR="00172164" w:rsidRPr="00AF16B0" w:rsidRDefault="00172164" w:rsidP="00210EDE">
            <w:pPr>
              <w:tabs>
                <w:tab w:val="left" w:pos="195"/>
                <w:tab w:val="left" w:pos="278"/>
              </w:tabs>
              <w:jc w:val="both"/>
              <w:rPr>
                <w:b/>
                <w:sz w:val="24"/>
                <w:szCs w:val="24"/>
              </w:rPr>
            </w:pPr>
            <w:r w:rsidRPr="00AF16B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10EDE" w:rsidRPr="00AF16B0" w:rsidRDefault="00210EDE" w:rsidP="00F17881">
            <w:pPr>
              <w:pStyle w:val="a8"/>
              <w:numPr>
                <w:ilvl w:val="0"/>
                <w:numId w:val="35"/>
              </w:numPr>
              <w:tabs>
                <w:tab w:val="left" w:pos="195"/>
                <w:tab w:val="left" w:pos="278"/>
              </w:tabs>
              <w:ind w:left="0" w:firstLine="0"/>
              <w:jc w:val="both"/>
            </w:pPr>
            <w:r w:rsidRPr="00AF16B0">
              <w:t>Митрофанова, Е. А. Аудит, контроллинг и оценка расходов на персонал [Текст] : учебно-практическое пособие : учебное пособие для студентов вузов, обучающихся по специальностям "Управление персоналом" и "Менеджмент организации" / [Е. А. Митрофанова, А. В. Софиенко] ; под ред. А. Я. Кибанова ; Гос. ун-т упр. - Москва : Проспект, 2017. - 76 с. 7экз.</w:t>
            </w:r>
          </w:p>
          <w:p w:rsidR="00210EDE" w:rsidRPr="00AF16B0" w:rsidRDefault="00210EDE" w:rsidP="00F17881">
            <w:pPr>
              <w:pStyle w:val="a8"/>
              <w:numPr>
                <w:ilvl w:val="0"/>
                <w:numId w:val="35"/>
              </w:numPr>
              <w:tabs>
                <w:tab w:val="left" w:pos="195"/>
                <w:tab w:val="left" w:pos="278"/>
              </w:tabs>
              <w:ind w:left="0" w:firstLine="0"/>
              <w:jc w:val="both"/>
            </w:pPr>
            <w:r w:rsidRPr="00AF16B0">
              <w:t>Управление </w:t>
            </w:r>
            <w:r w:rsidRPr="00AF16B0">
              <w:rPr>
                <w:bCs/>
              </w:rPr>
              <w:t>персоналом</w:t>
            </w:r>
            <w:r w:rsidRPr="00AF16B0">
              <w:t> в России. Теория, отечественная и зарубежная практика [Электронный ресурс] / [Б. М. Генкин [и др.] ; под ред. А. Я. Кибанова ; Гос. ун-т упр., Национ. союз Упр. персонала. Кн. 2. - Москва : ИНФРА-М, 2018. - 283 с. </w:t>
            </w:r>
            <w:hyperlink r:id="rId12" w:history="1">
              <w:r w:rsidRPr="00AF16B0">
                <w:rPr>
                  <w:rStyle w:val="aff3"/>
                  <w:iCs/>
                  <w:color w:val="auto"/>
                </w:rPr>
                <w:t>http://znanium.com/go.php?id=981367</w:t>
              </w:r>
            </w:hyperlink>
          </w:p>
          <w:p w:rsidR="00210EDE" w:rsidRPr="00AF16B0" w:rsidRDefault="00210EDE" w:rsidP="00F1788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7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Савицкая, Г. В. Анализ хозяйственной деятельности предприятия [Электронный ресурс] : учебник для учащихся средних учебных заведений по специальностям "Бухгалтерский учет, анализ и контроль", "Экономика и управление персоналом" / Г. В. Савицкая. - 6-е изд., испр. и доп. - Москва : ИНФРА-М, 2017. - 378 с. </w:t>
            </w:r>
            <w:hyperlink r:id="rId13" w:history="1">
              <w:r w:rsidRPr="00AF16B0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http://znanium.com/go.php?id=752455</w:t>
              </w:r>
            </w:hyperlink>
          </w:p>
          <w:p w:rsidR="00172164" w:rsidRPr="00AF16B0" w:rsidRDefault="00210EDE" w:rsidP="00F1788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27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Знаменский, Д. Ю. </w:t>
            </w:r>
            <w:r w:rsidRPr="00AF16B0">
              <w:rPr>
                <w:bCs/>
                <w:sz w:val="24"/>
                <w:szCs w:val="24"/>
              </w:rPr>
              <w:t>Кадров</w:t>
            </w:r>
            <w:r w:rsidRPr="00AF16B0">
              <w:rPr>
                <w:sz w:val="24"/>
                <w:szCs w:val="24"/>
              </w:rPr>
              <w:t>ая политика и </w:t>
            </w:r>
            <w:r w:rsidRPr="00AF16B0">
              <w:rPr>
                <w:bCs/>
                <w:sz w:val="24"/>
                <w:szCs w:val="24"/>
              </w:rPr>
              <w:t>кадров</w:t>
            </w:r>
            <w:r w:rsidRPr="00AF16B0">
              <w:rPr>
                <w:sz w:val="24"/>
                <w:szCs w:val="24"/>
              </w:rPr>
              <w:t>ый </w:t>
            </w:r>
            <w:r w:rsidRPr="00AF16B0">
              <w:rPr>
                <w:bCs/>
                <w:sz w:val="24"/>
                <w:szCs w:val="24"/>
              </w:rPr>
              <w:t>аудит</w:t>
            </w:r>
            <w:r w:rsidRPr="00AF16B0">
              <w:rPr>
                <w:sz w:val="24"/>
                <w:szCs w:val="24"/>
              </w:rPr>
              <w:t> организации [Текст] : учебник для бакалавриата и магистратуры : для студентов вузов, обучающихся по направлению подготовки 081100.68 "Государственное и муниципальное управление" (квалификация (степень) "магистр") / Д. Ю. Знаменский, Н. А. Омельченко; под общ. ред. Н. А. Омельченко ; Гос. ун-т упр. - Москва : Юрайт, 2016. - 365 с. 11экз.</w:t>
            </w:r>
          </w:p>
        </w:tc>
      </w:tr>
      <w:tr w:rsidR="00AF16B0" w:rsidRPr="00AF16B0" w:rsidTr="00210EDE">
        <w:trPr>
          <w:jc w:val="center"/>
        </w:trPr>
        <w:tc>
          <w:tcPr>
            <w:tcW w:w="10125" w:type="dxa"/>
            <w:gridSpan w:val="3"/>
            <w:shd w:val="clear" w:color="auto" w:fill="E7E6E6" w:themeFill="background2"/>
          </w:tcPr>
          <w:p w:rsidR="00172164" w:rsidRPr="00AF16B0" w:rsidRDefault="00172164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F16B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F16B0" w:rsidRPr="00AF16B0" w:rsidTr="00210EDE">
        <w:trPr>
          <w:jc w:val="center"/>
        </w:trPr>
        <w:tc>
          <w:tcPr>
            <w:tcW w:w="10125" w:type="dxa"/>
            <w:gridSpan w:val="3"/>
          </w:tcPr>
          <w:p w:rsidR="00172164" w:rsidRPr="00AF16B0" w:rsidRDefault="00172164" w:rsidP="00CB2C49">
            <w:pPr>
              <w:rPr>
                <w:b/>
                <w:sz w:val="24"/>
                <w:szCs w:val="24"/>
              </w:rPr>
            </w:pPr>
            <w:r w:rsidRPr="00AF16B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72164" w:rsidRPr="00AF16B0" w:rsidRDefault="00172164" w:rsidP="00CB2C49">
            <w:pPr>
              <w:jc w:val="both"/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AF16B0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72164" w:rsidRPr="00AF16B0" w:rsidRDefault="00172164" w:rsidP="00CB2C49">
            <w:pPr>
              <w:jc w:val="both"/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72164" w:rsidRPr="00AF16B0" w:rsidRDefault="00172164" w:rsidP="00CB2C49">
            <w:pPr>
              <w:rPr>
                <w:b/>
                <w:sz w:val="24"/>
                <w:szCs w:val="24"/>
              </w:rPr>
            </w:pPr>
          </w:p>
          <w:p w:rsidR="00172164" w:rsidRPr="00AF16B0" w:rsidRDefault="00172164" w:rsidP="00CB2C49">
            <w:pPr>
              <w:rPr>
                <w:b/>
                <w:sz w:val="24"/>
                <w:szCs w:val="24"/>
              </w:rPr>
            </w:pPr>
            <w:r w:rsidRPr="00AF16B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72164" w:rsidRPr="00AF16B0" w:rsidRDefault="00172164" w:rsidP="00CB2C49">
            <w:pPr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Общего доступа</w:t>
            </w:r>
          </w:p>
          <w:p w:rsidR="00172164" w:rsidRPr="00AF16B0" w:rsidRDefault="00172164" w:rsidP="00CB2C49">
            <w:pPr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- Справочная правовая система ГАРАНТ</w:t>
            </w:r>
          </w:p>
          <w:p w:rsidR="00172164" w:rsidRPr="00AF16B0" w:rsidRDefault="00172164" w:rsidP="00CB2C49">
            <w:pPr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F16B0" w:rsidRPr="00AF16B0" w:rsidTr="00210EDE">
        <w:trPr>
          <w:jc w:val="center"/>
        </w:trPr>
        <w:tc>
          <w:tcPr>
            <w:tcW w:w="10125" w:type="dxa"/>
            <w:gridSpan w:val="3"/>
            <w:shd w:val="clear" w:color="auto" w:fill="E7E6E6" w:themeFill="background2"/>
          </w:tcPr>
          <w:p w:rsidR="00172164" w:rsidRPr="00AF16B0" w:rsidRDefault="00172164" w:rsidP="00E9078C">
            <w:pPr>
              <w:rPr>
                <w:b/>
                <w:sz w:val="24"/>
                <w:szCs w:val="24"/>
              </w:rPr>
            </w:pPr>
            <w:r w:rsidRPr="00AF16B0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AF16B0" w:rsidRPr="00AF16B0" w:rsidTr="00210EDE">
        <w:trPr>
          <w:jc w:val="center"/>
        </w:trPr>
        <w:tc>
          <w:tcPr>
            <w:tcW w:w="10125" w:type="dxa"/>
            <w:gridSpan w:val="3"/>
          </w:tcPr>
          <w:p w:rsidR="00172164" w:rsidRPr="00AF16B0" w:rsidRDefault="00172164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F16B0" w:rsidRPr="00AF16B0" w:rsidTr="00210EDE">
        <w:trPr>
          <w:jc w:val="center"/>
        </w:trPr>
        <w:tc>
          <w:tcPr>
            <w:tcW w:w="10125" w:type="dxa"/>
            <w:gridSpan w:val="3"/>
            <w:shd w:val="clear" w:color="auto" w:fill="E7E6E6" w:themeFill="background2"/>
          </w:tcPr>
          <w:p w:rsidR="00172164" w:rsidRPr="00AF16B0" w:rsidRDefault="00172164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16B0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F16B0" w:rsidRPr="00AF16B0" w:rsidTr="00210EDE">
        <w:trPr>
          <w:jc w:val="center"/>
        </w:trPr>
        <w:tc>
          <w:tcPr>
            <w:tcW w:w="10125" w:type="dxa"/>
            <w:gridSpan w:val="3"/>
          </w:tcPr>
          <w:p w:rsidR="00172164" w:rsidRPr="00AF16B0" w:rsidRDefault="00172164" w:rsidP="00E9078C">
            <w:pPr>
              <w:rPr>
                <w:sz w:val="24"/>
                <w:szCs w:val="24"/>
              </w:rPr>
            </w:pPr>
            <w:r w:rsidRPr="00AF16B0">
              <w:rPr>
                <w:sz w:val="24"/>
                <w:szCs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F41493" w:rsidRPr="0061508B" w:rsidRDefault="00F41493" w:rsidP="00210EDE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6361BC">
        <w:rPr>
          <w:sz w:val="24"/>
          <w:szCs w:val="24"/>
        </w:rPr>
        <w:t xml:space="preserve">: Долженко Р.А., </w:t>
      </w:r>
      <w:r w:rsidR="00210EDE" w:rsidRPr="00210EDE">
        <w:rPr>
          <w:sz w:val="24"/>
          <w:szCs w:val="24"/>
        </w:rPr>
        <w:t>Долженко С.Б.</w:t>
      </w:r>
    </w:p>
    <w:p w:rsidR="00F41493" w:rsidRDefault="00F41493" w:rsidP="00210EDE">
      <w:pPr>
        <w:rPr>
          <w:sz w:val="24"/>
          <w:szCs w:val="24"/>
        </w:rPr>
      </w:pPr>
    </w:p>
    <w:p w:rsidR="00F41493" w:rsidRDefault="00F41493" w:rsidP="00210EDE">
      <w:pPr>
        <w:rPr>
          <w:sz w:val="24"/>
          <w:szCs w:val="24"/>
        </w:rPr>
      </w:pPr>
    </w:p>
    <w:p w:rsidR="0075328A" w:rsidRDefault="0075328A" w:rsidP="00210EDE">
      <w:pPr>
        <w:tabs>
          <w:tab w:val="left" w:pos="8222"/>
        </w:tabs>
        <w:rPr>
          <w:sz w:val="24"/>
          <w:szCs w:val="24"/>
        </w:rPr>
      </w:pPr>
    </w:p>
    <w:p w:rsidR="006361BC" w:rsidRDefault="006361BC" w:rsidP="006361BC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6361BC" w:rsidRDefault="006361BC" w:rsidP="006361BC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361BC" w:rsidRDefault="006361BC" w:rsidP="006361BC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6361BC" w:rsidRDefault="006361BC" w:rsidP="006361BC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6361BC" w:rsidRDefault="006361BC" w:rsidP="006361BC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6361BC" w:rsidRDefault="006361BC" w:rsidP="00210EDE">
      <w:pPr>
        <w:tabs>
          <w:tab w:val="left" w:pos="8222"/>
        </w:tabs>
        <w:rPr>
          <w:b/>
          <w:sz w:val="24"/>
          <w:szCs w:val="24"/>
        </w:rPr>
      </w:pPr>
      <w:bookmarkStart w:id="0" w:name="_GoBack"/>
      <w:bookmarkEnd w:id="0"/>
    </w:p>
    <w:sectPr w:rsidR="006361B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17" w:rsidRDefault="00193017">
      <w:r>
        <w:separator/>
      </w:r>
    </w:p>
  </w:endnote>
  <w:endnote w:type="continuationSeparator" w:id="0">
    <w:p w:rsidR="00193017" w:rsidRDefault="0019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MV Boli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17" w:rsidRDefault="00193017">
      <w:r>
        <w:separator/>
      </w:r>
    </w:p>
  </w:footnote>
  <w:footnote w:type="continuationSeparator" w:id="0">
    <w:p w:rsidR="00193017" w:rsidRDefault="0019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B8B2857"/>
    <w:multiLevelType w:val="hybridMultilevel"/>
    <w:tmpl w:val="5EA42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D6C1FB2"/>
    <w:multiLevelType w:val="hybridMultilevel"/>
    <w:tmpl w:val="5EA42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4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2164"/>
    <w:rsid w:val="00174FBB"/>
    <w:rsid w:val="00193017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012"/>
    <w:rsid w:val="00203E86"/>
    <w:rsid w:val="0020431A"/>
    <w:rsid w:val="00210EDE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28FC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361BC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6B0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994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881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5223A"/>
  <w15:docId w15:val="{22779E63-7406-4463-AC58-5E2C32D1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Заголовок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  <w:rPr>
      <w:lang w:val="x-none" w:eastAsia="x-none"/>
    </w:r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basedOn w:val="a2"/>
    <w:link w:val="a8"/>
    <w:uiPriority w:val="34"/>
    <w:rsid w:val="001721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2432" TargetMode="External"/><Relationship Id="rId13" Type="http://schemas.openxmlformats.org/officeDocument/2006/relationships/hyperlink" Target="http://znanium.com/go.php?id=7524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13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39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1003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39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D609-B3A2-49D3-A76F-B94BE6B7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44</cp:revision>
  <cp:lastPrinted>2019-07-10T06:33:00Z</cp:lastPrinted>
  <dcterms:created xsi:type="dcterms:W3CDTF">2019-02-15T10:16:00Z</dcterms:created>
  <dcterms:modified xsi:type="dcterms:W3CDTF">2019-07-10T06:33:00Z</dcterms:modified>
</cp:coreProperties>
</file>