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2" w:rsidRDefault="00701F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802" w:rsidRDefault="00701F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03"/>
        <w:gridCol w:w="6126"/>
      </w:tblGrid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802" w:rsidRDefault="00701FB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Общая химия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103" w:type="dxa"/>
            <w:shd w:val="clear" w:color="auto" w:fill="auto"/>
          </w:tcPr>
          <w:p w:rsidR="001F1802" w:rsidRDefault="00701FB4">
            <w:r>
              <w:rPr>
                <w:color w:val="000000"/>
                <w:sz w:val="22"/>
                <w:szCs w:val="22"/>
              </w:rPr>
              <w:t>19.03.01</w:t>
            </w:r>
          </w:p>
        </w:tc>
        <w:tc>
          <w:tcPr>
            <w:tcW w:w="6126" w:type="dxa"/>
            <w:shd w:val="clear" w:color="auto" w:fill="auto"/>
          </w:tcPr>
          <w:p w:rsidR="001F1802" w:rsidRDefault="00701FB4">
            <w:r>
              <w:rPr>
                <w:sz w:val="22"/>
                <w:szCs w:val="22"/>
              </w:rPr>
              <w:t>Биотехнология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802" w:rsidRDefault="00701FB4">
            <w:r>
              <w:rPr>
                <w:color w:val="000000"/>
                <w:sz w:val="22"/>
                <w:szCs w:val="22"/>
              </w:rPr>
              <w:t>Пищевая биотехнология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802" w:rsidRDefault="00701FB4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FB4" w:rsidRDefault="007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  <w:p w:rsidR="001F1802" w:rsidRDefault="00701F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802" w:rsidRDefault="00701FB4">
            <w:r>
              <w:rPr>
                <w:i/>
                <w:sz w:val="22"/>
                <w:szCs w:val="22"/>
              </w:rPr>
              <w:t>физики и химии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 w:rsidP="002735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273568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sz w:val="21"/>
                <w:szCs w:val="21"/>
              </w:rPr>
              <w:t>Строение атома. Периодическая система химических элементов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1"/>
                <w:szCs w:val="21"/>
              </w:rPr>
              <w:t>Химическая связь и строение молекул. Классы неорганических соединений.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1"/>
                <w:szCs w:val="21"/>
              </w:rPr>
              <w:t>Основы химической кинетики. Химическое равновесие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Сильные и слабые электролиты. Электролитическая диссоциация.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5. Гидролиз солей. Гетерогенные равновесия.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6. Комплексные соединения и их применение в пищевой промышленности.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7. </w:t>
            </w:r>
            <w:proofErr w:type="spellStart"/>
            <w:r>
              <w:rPr>
                <w:sz w:val="22"/>
                <w:szCs w:val="22"/>
              </w:rPr>
              <w:t>Окислительно</w:t>
            </w:r>
            <w:proofErr w:type="spellEnd"/>
            <w:r>
              <w:rPr>
                <w:sz w:val="22"/>
                <w:szCs w:val="22"/>
              </w:rPr>
              <w:t xml:space="preserve">-восстановительные реакции.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8. </w:t>
            </w:r>
            <w:r>
              <w:rPr>
                <w:iCs/>
                <w:spacing w:val="-4"/>
                <w:sz w:val="22"/>
                <w:szCs w:val="22"/>
              </w:rPr>
              <w:t xml:space="preserve">Введение. </w:t>
            </w:r>
            <w:r>
              <w:rPr>
                <w:sz w:val="22"/>
                <w:szCs w:val="22"/>
              </w:rPr>
              <w:t>Теоретические представления в органической химии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9. Углеводороды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10. Кислородсодержащие органические соединения (спирты, фенолы, эфиры, альдегиды, кетоны, карбоновые кислоты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11. Кислородсодержащие природные соединения (жиры, углеводы)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12.</w:t>
            </w:r>
            <w:r>
              <w:rPr>
                <w:sz w:val="22"/>
                <w:szCs w:val="22"/>
                <w:lang w:eastAsia="en-US"/>
              </w:rPr>
              <w:t xml:space="preserve"> Азотсодержащие органические соединения (амины)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13. </w:t>
            </w:r>
            <w:r>
              <w:rPr>
                <w:sz w:val="22"/>
                <w:szCs w:val="22"/>
                <w:lang w:eastAsia="en-US"/>
              </w:rPr>
              <w:t>Азотсодержащие природные соединения (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протеиногенные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аминокислоты, пептиды, белки)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01FB4" w:rsidRPr="00701FB4" w:rsidRDefault="00701FB4" w:rsidP="00701FB4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01FB4">
              <w:rPr>
                <w:b/>
                <w:color w:val="000000"/>
                <w:kern w:val="0"/>
                <w:sz w:val="24"/>
                <w:szCs w:val="24"/>
              </w:rPr>
              <w:t>Глинка, Николай Леонидович. Общая химия</w:t>
            </w:r>
            <w:r w:rsidRPr="00701FB4">
              <w:rPr>
                <w:color w:val="000000"/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701FB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01FB4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: для студентов вузов, обучающихся по естественнонаучным направлениям: [в 2 томах] . Т. 2. - </w:t>
            </w:r>
            <w:proofErr w:type="gramStart"/>
            <w:r w:rsidRPr="00701FB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01FB4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01FB4">
              <w:rPr>
                <w:color w:val="000000"/>
                <w:kern w:val="0"/>
                <w:sz w:val="24"/>
                <w:szCs w:val="24"/>
              </w:rPr>
              <w:t>, 2019. - 379 с. </w:t>
            </w:r>
            <w:hyperlink r:id="rId6" w:tgtFrame="_blank" w:tooltip="читать полный текст" w:history="1">
              <w:r w:rsidRPr="00701FB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https://www.biblio-online.ru/bcode/434185</w:t>
              </w:r>
            </w:hyperlink>
          </w:p>
          <w:p w:rsidR="00701FB4" w:rsidRPr="00701FB4" w:rsidRDefault="00701FB4" w:rsidP="00701FB4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01FB4">
              <w:rPr>
                <w:b/>
                <w:color w:val="000000"/>
                <w:kern w:val="0"/>
                <w:sz w:val="24"/>
                <w:szCs w:val="24"/>
              </w:rPr>
              <w:t>Глинка, Николай Леонидович. Общая химия</w:t>
            </w:r>
            <w:r w:rsidRPr="00701FB4">
              <w:rPr>
                <w:color w:val="000000"/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701FB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01FB4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: для студентов вузов, обучающихся по естественнонаучным направлениям: [в 2 томах]. Т. 1. - </w:t>
            </w:r>
            <w:proofErr w:type="gramStart"/>
            <w:r w:rsidRPr="00701FB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01FB4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01FB4">
              <w:rPr>
                <w:color w:val="000000"/>
                <w:kern w:val="0"/>
                <w:sz w:val="24"/>
                <w:szCs w:val="24"/>
              </w:rPr>
              <w:t>, 2019. - 353 с. </w:t>
            </w:r>
            <w:hyperlink r:id="rId7" w:tgtFrame="_blank" w:tooltip="читать полный текст" w:history="1">
              <w:r w:rsidRPr="00701FB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https://www.biblio-online.ru/bcode/434184</w:t>
              </w:r>
            </w:hyperlink>
          </w:p>
          <w:p w:rsidR="001F1802" w:rsidRPr="00701FB4" w:rsidRDefault="00701FB4" w:rsidP="00701FB4">
            <w:pPr>
              <w:pStyle w:val="aff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701FB4">
              <w:rPr>
                <w:b/>
              </w:rPr>
              <w:t>Блохин, Ю. И. Органическая химия в пищевых биотехнологиях</w:t>
            </w:r>
            <w:r w:rsidRPr="00701FB4">
              <w:t xml:space="preserve"> [Электронный ресурс</w:t>
            </w:r>
            <w:proofErr w:type="gramStart"/>
            <w:r w:rsidRPr="00701FB4">
              <w:t>] :</w:t>
            </w:r>
            <w:proofErr w:type="gramEnd"/>
            <w:r w:rsidRPr="00701FB4">
              <w:t xml:space="preserve"> учебник для студентов вузов, обучающихся по направлениям подготовки 19.03.01 «Биотехнология», 19.03.02 «Продукты питания из растительного сырья», 19.03.03 «Продукты питания животного происхождения», 19.03.04 «Технология продукции и организация общественного питания», 38.03.07 «Товароведение» (квалификация (степень) «бакалавр») / Ю. И. Блохин, Т. А. Яркова, О. А. Соколова ; под ред. Ю. И. Блохина. - </w:t>
            </w:r>
            <w:proofErr w:type="gramStart"/>
            <w:r w:rsidRPr="00701FB4">
              <w:t>Москва :</w:t>
            </w:r>
            <w:proofErr w:type="gramEnd"/>
            <w:r w:rsidRPr="00701FB4">
              <w:t xml:space="preserve"> ИНФРА-М, 2019. - 252 с. </w:t>
            </w:r>
            <w:hyperlink r:id="rId8">
              <w:r w:rsidRPr="00701FB4">
                <w:rPr>
                  <w:rStyle w:val="-"/>
                  <w:i/>
                </w:rPr>
                <w:t>https://new.znanium.com/catalog/product/1033108</w:t>
              </w:r>
            </w:hyperlink>
            <w:hyperlink>
              <w:r w:rsidRPr="00701FB4">
                <w:rPr>
                  <w:rStyle w:val="-"/>
                  <w:i/>
                </w:rPr>
                <w:t xml:space="preserve"> </w:t>
              </w:r>
            </w:hyperlink>
          </w:p>
          <w:p w:rsidR="001F1802" w:rsidRPr="00701FB4" w:rsidRDefault="00701FB4" w:rsidP="00701FB4">
            <w:pPr>
              <w:pStyle w:val="aff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701FB4">
              <w:rPr>
                <w:b/>
              </w:rPr>
              <w:t xml:space="preserve"> Иванов В.Г.  Органическая химия.</w:t>
            </w:r>
            <w:r w:rsidRPr="00701FB4">
              <w:t xml:space="preserve"> Краткий курс [Электронный ресурс]: учебное пособие / В. Г. Иванов, О. Н. </w:t>
            </w:r>
            <w:proofErr w:type="spellStart"/>
            <w:r w:rsidRPr="00701FB4">
              <w:t>Гева</w:t>
            </w:r>
            <w:proofErr w:type="spellEnd"/>
            <w:r w:rsidRPr="00701FB4">
              <w:t xml:space="preserve">. - Москва: КУРС: ИНФРА-М, 2018. - 222 с </w:t>
            </w:r>
            <w:hyperlink r:id="rId9">
              <w:r w:rsidRPr="00701FB4">
                <w:rPr>
                  <w:rStyle w:val="-"/>
                </w:rPr>
                <w:t>https://new.znanium.com/catalog/document?id=80002</w:t>
              </w:r>
            </w:hyperlink>
            <w:r w:rsidRPr="00701FB4">
              <w:t xml:space="preserve">  </w:t>
            </w:r>
          </w:p>
          <w:p w:rsidR="001F1802" w:rsidRPr="00701FB4" w:rsidRDefault="00701FB4" w:rsidP="00701FB4">
            <w:pPr>
              <w:pStyle w:val="aff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701FB4">
              <w:rPr>
                <w:b/>
                <w:bCs/>
              </w:rPr>
              <w:t>Мартынова Т.В</w:t>
            </w:r>
            <w:r w:rsidRPr="00701FB4">
              <w:t>.</w:t>
            </w:r>
            <w:r w:rsidRPr="00701FB4">
              <w:rPr>
                <w:b/>
              </w:rPr>
              <w:t xml:space="preserve"> </w:t>
            </w:r>
            <w:r w:rsidRPr="00701FB4">
              <w:t xml:space="preserve">Неорганическая </w:t>
            </w:r>
            <w:r w:rsidRPr="00701FB4">
              <w:rPr>
                <w:b/>
                <w:color w:val="000000"/>
              </w:rPr>
              <w:t>хими</w:t>
            </w:r>
            <w:r w:rsidRPr="00701FB4">
              <w:rPr>
                <w:color w:val="000000"/>
              </w:rPr>
              <w:t xml:space="preserve">я </w:t>
            </w:r>
            <w:r w:rsidRPr="00701FB4">
              <w:t xml:space="preserve">[Электронный ресурс]: учебник для студентов вузов, обучающихся по техническим специальностям и направлениям подготовки (квалификация (степень) «бакалавр») / Т. В. Мартынова, И. И. </w:t>
            </w:r>
            <w:proofErr w:type="spellStart"/>
            <w:r w:rsidRPr="00701FB4">
              <w:t>Супоницкая</w:t>
            </w:r>
            <w:proofErr w:type="spellEnd"/>
            <w:r w:rsidRPr="00701FB4">
              <w:t xml:space="preserve">, Ю. С. Агеева. - Москва: ИНФРА-М, 2018. - 336 с. - (Высшее образование. </w:t>
            </w:r>
            <w:proofErr w:type="spellStart"/>
            <w:r w:rsidRPr="00701FB4">
              <w:t>Бакалавриат</w:t>
            </w:r>
            <w:proofErr w:type="spellEnd"/>
            <w:r w:rsidRPr="00701FB4">
              <w:t xml:space="preserve">). </w:t>
            </w:r>
            <w:hyperlink r:id="rId10" w:tgtFrame="_blank">
              <w:r w:rsidRPr="00701FB4">
                <w:rPr>
                  <w:rStyle w:val="-"/>
                  <w:i/>
                </w:rPr>
                <w:t>https://new.znanium.com/catalog/product/940420</w:t>
              </w:r>
            </w:hyperlink>
          </w:p>
          <w:p w:rsidR="001F1802" w:rsidRDefault="00701FB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shd w:val="clear" w:color="auto" w:fill="FFFFFF"/>
              <w:jc w:val="both"/>
            </w:pPr>
            <w:r w:rsidRPr="00701FB4">
              <w:rPr>
                <w:color w:val="000000"/>
                <w:sz w:val="22"/>
                <w:szCs w:val="22"/>
              </w:rPr>
              <w:t>Белышева, Г. М. Химия [Текст</w:t>
            </w:r>
            <w:proofErr w:type="gramStart"/>
            <w:r w:rsidRPr="00701FB4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701FB4">
              <w:rPr>
                <w:color w:val="000000"/>
                <w:sz w:val="22"/>
                <w:szCs w:val="22"/>
              </w:rPr>
              <w:t xml:space="preserve"> учебное пособие / Г. М. Белышева, Л. В. Алешина, Н. Ю. </w:t>
            </w:r>
            <w:proofErr w:type="spellStart"/>
            <w:r w:rsidRPr="00701FB4">
              <w:rPr>
                <w:color w:val="000000"/>
                <w:sz w:val="22"/>
                <w:szCs w:val="22"/>
              </w:rPr>
              <w:t>Стожко</w:t>
            </w:r>
            <w:proofErr w:type="spellEnd"/>
            <w:r w:rsidRPr="00701FB4">
              <w:rPr>
                <w:color w:val="000000"/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701FB4">
              <w:rPr>
                <w:color w:val="000000"/>
                <w:sz w:val="22"/>
                <w:szCs w:val="22"/>
              </w:rPr>
              <w:t>экон</w:t>
            </w:r>
            <w:proofErr w:type="spellEnd"/>
            <w:r w:rsidRPr="00701FB4">
              <w:rPr>
                <w:color w:val="000000"/>
                <w:sz w:val="22"/>
                <w:szCs w:val="22"/>
              </w:rPr>
              <w:t xml:space="preserve">. ун-т. - </w:t>
            </w:r>
            <w:proofErr w:type="gramStart"/>
            <w:r w:rsidRPr="00701FB4"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 w:rsidRPr="00701FB4">
              <w:rPr>
                <w:color w:val="000000"/>
                <w:sz w:val="22"/>
                <w:szCs w:val="22"/>
              </w:rPr>
              <w:t xml:space="preserve"> [Издательство УрГЭУ], 2015. - 141 с. </w:t>
            </w:r>
            <w:hyperlink r:id="rId11" w:tgtFrame="читать полный текст">
              <w:r>
                <w:rPr>
                  <w:rStyle w:val="ListLabel85"/>
                </w:rPr>
                <w:t>http://lib.usue.ru/resource/limit/ump/17/p486177.pdf</w:t>
              </w:r>
            </w:hyperlink>
            <w:r w:rsidRPr="00701FB4">
              <w:rPr>
                <w:color w:val="000000"/>
                <w:sz w:val="22"/>
                <w:szCs w:val="22"/>
              </w:rPr>
              <w:t> (40 экз.)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Калугина, И. Ю. Органическая химия и косметика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И. Ю. Калугина, Д. Н. Горина, Л. В. Алешина ; М-во образования и науки Рос. Федерации, Урал. гос. </w:t>
            </w:r>
            <w:proofErr w:type="spellStart"/>
            <w:r>
              <w:rPr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[Издательство УрГЭУ], 2015. - 159 с. </w:t>
            </w:r>
            <w:hyperlink r:id="rId12" w:tgtFrame="читать полный текст">
              <w:r>
                <w:rPr>
                  <w:rStyle w:val="ListLabel85"/>
                </w:rPr>
                <w:t>http://lib.usue.ru/resource/limit/ump/16/p486184.pdf</w:t>
              </w:r>
            </w:hyperlink>
            <w:r>
              <w:rPr>
                <w:color w:val="000000"/>
                <w:sz w:val="22"/>
                <w:szCs w:val="22"/>
              </w:rPr>
              <w:t> (79 экз.)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Калугина, И. Ю. Органическая химия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И. Ю. Калугина, Т. Ф. Аксенова, И.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М. Макаренко ; М-во образования и науки Рос. Федерации, Урал. гос. </w:t>
            </w:r>
            <w:proofErr w:type="spellStart"/>
            <w:r>
              <w:rPr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ун-т. - Екатеринбург: [Издательство УрГЭУ], 2011. - 94 с. </w:t>
            </w:r>
            <w:hyperlink r:id="rId13">
              <w:r>
                <w:rPr>
                  <w:rStyle w:val="-"/>
                  <w:i/>
                  <w:sz w:val="22"/>
                  <w:szCs w:val="22"/>
                </w:rPr>
                <w:t>http://lib.usue.ru/resource/limit/ump/12/p475004.pdf</w:t>
              </w:r>
            </w:hyperlink>
            <w:r>
              <w:rPr>
                <w:color w:val="000000"/>
                <w:sz w:val="22"/>
                <w:szCs w:val="22"/>
              </w:rPr>
              <w:t xml:space="preserve">   (58 экз.)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Калугина, И. Ю. Органическая химия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иллюстративный материал к лекционному курсу и лабораторным занятиям : учебное пособие / И. Ю. Калугина, С. С. Деденева, Д. Н. Горина ; [отв. за </w:t>
            </w:r>
            <w:proofErr w:type="spellStart"/>
            <w:r>
              <w:rPr>
                <w:color w:val="000000"/>
                <w:sz w:val="22"/>
                <w:szCs w:val="22"/>
              </w:rPr>
              <w:t>вып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В. Ж. Дубровский] ; М-во образования и науки Рос. Федерации, Урал. гос. </w:t>
            </w:r>
            <w:proofErr w:type="spellStart"/>
            <w:r>
              <w:rPr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[Издательство УрГЭУ], 2013. - 139 с. http://lib.usue.ru/resource/limit/ump/13/p479998.pdf (61 экз.)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Химия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[И. Ю. Калугина [и др.]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Екатеринбург: [Издательство УрГЭУ], 2017. - 169 с. </w:t>
            </w:r>
            <w:hyperlink r:id="rId14">
              <w:r>
                <w:rPr>
                  <w:rStyle w:val="-"/>
                  <w:i/>
                  <w:sz w:val="22"/>
                  <w:szCs w:val="22"/>
                </w:rPr>
                <w:t>http://lib.usue.ru/resource/limit/ump/18/p490640.pdf</w:t>
              </w:r>
            </w:hyperlink>
            <w:r>
              <w:rPr>
                <w:sz w:val="22"/>
                <w:szCs w:val="22"/>
              </w:rPr>
              <w:t xml:space="preserve">  (50 экз.)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F1802" w:rsidRDefault="00701F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F1802" w:rsidRDefault="00701F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F1802" w:rsidRDefault="001F1802">
            <w:pPr>
              <w:rPr>
                <w:b/>
                <w:sz w:val="22"/>
                <w:szCs w:val="22"/>
              </w:rPr>
            </w:pPr>
          </w:p>
          <w:p w:rsidR="001F1802" w:rsidRDefault="00701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802" w:rsidRDefault="007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F1802" w:rsidRDefault="007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F1802" w:rsidRDefault="007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F1802" w:rsidRPr="00273568">
        <w:tc>
          <w:tcPr>
            <w:tcW w:w="10490" w:type="dxa"/>
            <w:gridSpan w:val="3"/>
            <w:shd w:val="clear" w:color="auto" w:fill="auto"/>
          </w:tcPr>
          <w:p w:rsidR="001F1802" w:rsidRPr="00273568" w:rsidRDefault="00701FB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7356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F1802" w:rsidRDefault="001F1802">
      <w:pPr>
        <w:ind w:left="-284"/>
        <w:rPr>
          <w:sz w:val="24"/>
          <w:szCs w:val="24"/>
        </w:rPr>
      </w:pPr>
    </w:p>
    <w:p w:rsidR="001F1802" w:rsidRDefault="00701FB4">
      <w:pPr>
        <w:spacing w:line="360" w:lineRule="auto"/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Н.Ю.Стожко</w:t>
      </w:r>
      <w:proofErr w:type="spellEnd"/>
      <w:r>
        <w:rPr>
          <w:sz w:val="16"/>
          <w:szCs w:val="16"/>
          <w:u w:val="single"/>
        </w:rPr>
        <w:t xml:space="preserve"> </w:t>
      </w:r>
    </w:p>
    <w:p w:rsidR="001F1802" w:rsidRDefault="00701FB4">
      <w:pPr>
        <w:spacing w:line="360" w:lineRule="auto"/>
        <w:ind w:left="2552" w:hanging="142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И.Ю. Калугина</w:t>
      </w:r>
      <w:r>
        <w:rPr>
          <w:sz w:val="16"/>
          <w:szCs w:val="16"/>
          <w:u w:val="single"/>
        </w:rPr>
        <w:t xml:space="preserve"> </w:t>
      </w:r>
    </w:p>
    <w:p w:rsidR="001F1802" w:rsidRDefault="001F1802">
      <w:pPr>
        <w:spacing w:line="360" w:lineRule="auto"/>
        <w:ind w:left="-284"/>
      </w:pPr>
    </w:p>
    <w:p w:rsidR="001F1802" w:rsidRDefault="001F1802">
      <w:pPr>
        <w:ind w:left="360"/>
        <w:jc w:val="center"/>
      </w:pPr>
      <w:bookmarkStart w:id="0" w:name="_GoBack"/>
      <w:bookmarkEnd w:id="0"/>
    </w:p>
    <w:sectPr w:rsidR="001F180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2FC"/>
    <w:multiLevelType w:val="multilevel"/>
    <w:tmpl w:val="598E005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4659"/>
    <w:multiLevelType w:val="multilevel"/>
    <w:tmpl w:val="043C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87C54"/>
    <w:multiLevelType w:val="multilevel"/>
    <w:tmpl w:val="0758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E5634"/>
    <w:multiLevelType w:val="multilevel"/>
    <w:tmpl w:val="C3901C0A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7F274147"/>
    <w:multiLevelType w:val="multilevel"/>
    <w:tmpl w:val="14905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CE5B63"/>
    <w:multiLevelType w:val="hybridMultilevel"/>
    <w:tmpl w:val="281E873E"/>
    <w:lvl w:ilvl="0" w:tplc="6C9AE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1F1802"/>
    <w:rsid w:val="001F1802"/>
    <w:rsid w:val="00273568"/>
    <w:rsid w:val="007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45A1"/>
  <w15:docId w15:val="{7F9E7EC9-AEAE-4134-B658-462B5DB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6F7A2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E3665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6F7A23"/>
    <w:rPr>
      <w:rFonts w:cs="Courier New"/>
    </w:rPr>
  </w:style>
  <w:style w:type="character" w:customStyle="1" w:styleId="ListLabel2">
    <w:name w:val="ListLabel 2"/>
    <w:qFormat/>
    <w:rsid w:val="006F7A23"/>
    <w:rPr>
      <w:rFonts w:cs="Courier New"/>
    </w:rPr>
  </w:style>
  <w:style w:type="character" w:customStyle="1" w:styleId="ListLabel3">
    <w:name w:val="ListLabel 3"/>
    <w:qFormat/>
    <w:rsid w:val="006F7A23"/>
    <w:rPr>
      <w:rFonts w:cs="Courier New"/>
    </w:rPr>
  </w:style>
  <w:style w:type="character" w:customStyle="1" w:styleId="ListLabel4">
    <w:name w:val="ListLabel 4"/>
    <w:qFormat/>
    <w:rsid w:val="006F7A23"/>
    <w:rPr>
      <w:rFonts w:cs="Courier New"/>
    </w:rPr>
  </w:style>
  <w:style w:type="character" w:customStyle="1" w:styleId="ListLabel5">
    <w:name w:val="ListLabel 5"/>
    <w:qFormat/>
    <w:rsid w:val="006F7A23"/>
    <w:rPr>
      <w:rFonts w:cs="Courier New"/>
    </w:rPr>
  </w:style>
  <w:style w:type="character" w:customStyle="1" w:styleId="ListLabel6">
    <w:name w:val="ListLabel 6"/>
    <w:qFormat/>
    <w:rsid w:val="006F7A23"/>
    <w:rPr>
      <w:rFonts w:cs="Courier New"/>
    </w:rPr>
  </w:style>
  <w:style w:type="character" w:customStyle="1" w:styleId="ListLabel7">
    <w:name w:val="ListLabel 7"/>
    <w:qFormat/>
    <w:rsid w:val="006F7A23"/>
    <w:rPr>
      <w:rFonts w:cs="Courier New"/>
    </w:rPr>
  </w:style>
  <w:style w:type="character" w:customStyle="1" w:styleId="ListLabel8">
    <w:name w:val="ListLabel 8"/>
    <w:qFormat/>
    <w:rsid w:val="006F7A23"/>
    <w:rPr>
      <w:rFonts w:cs="Courier New"/>
    </w:rPr>
  </w:style>
  <w:style w:type="character" w:customStyle="1" w:styleId="ListLabel9">
    <w:name w:val="ListLabel 9"/>
    <w:qFormat/>
    <w:rsid w:val="006F7A23"/>
    <w:rPr>
      <w:rFonts w:cs="Courier New"/>
    </w:rPr>
  </w:style>
  <w:style w:type="character" w:customStyle="1" w:styleId="ListLabel10">
    <w:name w:val="ListLabel 10"/>
    <w:qFormat/>
    <w:rsid w:val="006F7A23"/>
    <w:rPr>
      <w:rFonts w:cs="Courier New"/>
    </w:rPr>
  </w:style>
  <w:style w:type="character" w:customStyle="1" w:styleId="ListLabel11">
    <w:name w:val="ListLabel 11"/>
    <w:qFormat/>
    <w:rsid w:val="006F7A23"/>
    <w:rPr>
      <w:rFonts w:cs="Courier New"/>
    </w:rPr>
  </w:style>
  <w:style w:type="character" w:customStyle="1" w:styleId="ListLabel12">
    <w:name w:val="ListLabel 12"/>
    <w:qFormat/>
    <w:rsid w:val="006F7A23"/>
    <w:rPr>
      <w:b/>
      <w:i w:val="0"/>
    </w:rPr>
  </w:style>
  <w:style w:type="character" w:customStyle="1" w:styleId="ListLabel13">
    <w:name w:val="ListLabel 13"/>
    <w:qFormat/>
    <w:rsid w:val="006F7A23"/>
    <w:rPr>
      <w:color w:val="000000"/>
    </w:rPr>
  </w:style>
  <w:style w:type="character" w:customStyle="1" w:styleId="ListLabel14">
    <w:name w:val="ListLabel 14"/>
    <w:qFormat/>
    <w:rsid w:val="006F7A23"/>
    <w:rPr>
      <w:rFonts w:cs="Courier New"/>
    </w:rPr>
  </w:style>
  <w:style w:type="character" w:customStyle="1" w:styleId="ListLabel15">
    <w:name w:val="ListLabel 15"/>
    <w:qFormat/>
    <w:rsid w:val="006F7A23"/>
    <w:rPr>
      <w:rFonts w:cs="Courier New"/>
    </w:rPr>
  </w:style>
  <w:style w:type="character" w:customStyle="1" w:styleId="ListLabel16">
    <w:name w:val="ListLabel 16"/>
    <w:qFormat/>
    <w:rsid w:val="006F7A23"/>
    <w:rPr>
      <w:rFonts w:cs="Courier New"/>
    </w:rPr>
  </w:style>
  <w:style w:type="character" w:customStyle="1" w:styleId="ListLabel17">
    <w:name w:val="ListLabel 17"/>
    <w:qFormat/>
    <w:rsid w:val="006F7A23"/>
    <w:rPr>
      <w:spacing w:val="-1"/>
      <w:sz w:val="20"/>
      <w:szCs w:val="20"/>
    </w:rPr>
  </w:style>
  <w:style w:type="character" w:customStyle="1" w:styleId="ListLabel18">
    <w:name w:val="ListLabel 18"/>
    <w:qFormat/>
    <w:rsid w:val="006F7A23"/>
    <w:rPr>
      <w:spacing w:val="-1"/>
      <w:sz w:val="20"/>
      <w:szCs w:val="20"/>
    </w:rPr>
  </w:style>
  <w:style w:type="character" w:customStyle="1" w:styleId="ListLabel19">
    <w:name w:val="ListLabel 19"/>
    <w:qFormat/>
    <w:rsid w:val="006F7A23"/>
    <w:rPr>
      <w:b w:val="0"/>
    </w:rPr>
  </w:style>
  <w:style w:type="character" w:customStyle="1" w:styleId="ListLabel20">
    <w:name w:val="ListLabel 20"/>
    <w:qFormat/>
    <w:rsid w:val="006F7A23"/>
    <w:rPr>
      <w:b w:val="0"/>
    </w:rPr>
  </w:style>
  <w:style w:type="character" w:customStyle="1" w:styleId="ListLabel21">
    <w:name w:val="ListLabel 21"/>
    <w:qFormat/>
    <w:rsid w:val="006F7A23"/>
    <w:rPr>
      <w:b w:val="0"/>
    </w:rPr>
  </w:style>
  <w:style w:type="character" w:customStyle="1" w:styleId="ListLabel22">
    <w:name w:val="ListLabel 22"/>
    <w:qFormat/>
    <w:rsid w:val="006F7A23"/>
    <w:rPr>
      <w:b w:val="0"/>
    </w:rPr>
  </w:style>
  <w:style w:type="character" w:customStyle="1" w:styleId="ListLabel23">
    <w:name w:val="ListLabel 23"/>
    <w:qFormat/>
    <w:rsid w:val="006F7A23"/>
    <w:rPr>
      <w:b w:val="0"/>
    </w:rPr>
  </w:style>
  <w:style w:type="character" w:customStyle="1" w:styleId="ListLabel24">
    <w:name w:val="ListLabel 24"/>
    <w:qFormat/>
    <w:rsid w:val="006F7A23"/>
    <w:rPr>
      <w:b w:val="0"/>
    </w:rPr>
  </w:style>
  <w:style w:type="character" w:customStyle="1" w:styleId="ListLabel25">
    <w:name w:val="ListLabel 25"/>
    <w:qFormat/>
    <w:rsid w:val="006F7A23"/>
    <w:rPr>
      <w:b w:val="0"/>
    </w:rPr>
  </w:style>
  <w:style w:type="character" w:customStyle="1" w:styleId="ListLabel26">
    <w:name w:val="ListLabel 26"/>
    <w:qFormat/>
    <w:rsid w:val="006F7A23"/>
    <w:rPr>
      <w:b w:val="0"/>
    </w:rPr>
  </w:style>
  <w:style w:type="character" w:customStyle="1" w:styleId="ListLabel27">
    <w:name w:val="ListLabel 27"/>
    <w:qFormat/>
    <w:rsid w:val="006F7A23"/>
    <w:rPr>
      <w:b w:val="0"/>
    </w:rPr>
  </w:style>
  <w:style w:type="character" w:customStyle="1" w:styleId="ListLabel28">
    <w:name w:val="ListLabel 28"/>
    <w:qFormat/>
    <w:rsid w:val="006F7A23"/>
    <w:rPr>
      <w:b w:val="0"/>
    </w:rPr>
  </w:style>
  <w:style w:type="character" w:customStyle="1" w:styleId="ListLabel29">
    <w:name w:val="ListLabel 29"/>
    <w:qFormat/>
    <w:rsid w:val="006F7A23"/>
    <w:rPr>
      <w:b w:val="0"/>
    </w:rPr>
  </w:style>
  <w:style w:type="character" w:customStyle="1" w:styleId="ListLabel30">
    <w:name w:val="ListLabel 30"/>
    <w:qFormat/>
    <w:rsid w:val="006F7A23"/>
    <w:rPr>
      <w:b w:val="0"/>
    </w:rPr>
  </w:style>
  <w:style w:type="character" w:customStyle="1" w:styleId="ListLabel31">
    <w:name w:val="ListLabel 31"/>
    <w:qFormat/>
    <w:rsid w:val="006F7A23"/>
    <w:rPr>
      <w:b w:val="0"/>
    </w:rPr>
  </w:style>
  <w:style w:type="character" w:customStyle="1" w:styleId="ListLabel32">
    <w:name w:val="ListLabel 32"/>
    <w:qFormat/>
    <w:rsid w:val="006F7A23"/>
    <w:rPr>
      <w:b w:val="0"/>
    </w:rPr>
  </w:style>
  <w:style w:type="character" w:customStyle="1" w:styleId="ListLabel33">
    <w:name w:val="ListLabel 33"/>
    <w:qFormat/>
    <w:rsid w:val="006F7A23"/>
    <w:rPr>
      <w:b w:val="0"/>
    </w:rPr>
  </w:style>
  <w:style w:type="character" w:customStyle="1" w:styleId="ListLabel34">
    <w:name w:val="ListLabel 34"/>
    <w:qFormat/>
    <w:rsid w:val="006F7A23"/>
    <w:rPr>
      <w:rFonts w:cs="Courier New"/>
    </w:rPr>
  </w:style>
  <w:style w:type="character" w:customStyle="1" w:styleId="ListLabel35">
    <w:name w:val="ListLabel 35"/>
    <w:qFormat/>
    <w:rsid w:val="006F7A23"/>
    <w:rPr>
      <w:rFonts w:cs="Courier New"/>
    </w:rPr>
  </w:style>
  <w:style w:type="character" w:customStyle="1" w:styleId="ListLabel36">
    <w:name w:val="ListLabel 36"/>
    <w:qFormat/>
    <w:rsid w:val="006F7A23"/>
    <w:rPr>
      <w:rFonts w:cs="Courier New"/>
    </w:rPr>
  </w:style>
  <w:style w:type="character" w:customStyle="1" w:styleId="ListLabel37">
    <w:name w:val="ListLabel 37"/>
    <w:qFormat/>
    <w:rsid w:val="006F7A23"/>
    <w:rPr>
      <w:sz w:val="22"/>
    </w:rPr>
  </w:style>
  <w:style w:type="character" w:customStyle="1" w:styleId="ListLabel38">
    <w:name w:val="ListLabel 38"/>
    <w:qFormat/>
    <w:rsid w:val="006F7A23"/>
    <w:rPr>
      <w:b w:val="0"/>
      <w:i w:val="0"/>
      <w:sz w:val="20"/>
    </w:rPr>
  </w:style>
  <w:style w:type="character" w:customStyle="1" w:styleId="ListLabel39">
    <w:name w:val="ListLabel 39"/>
    <w:qFormat/>
    <w:rsid w:val="006F7A23"/>
    <w:rPr>
      <w:spacing w:val="-1"/>
      <w:sz w:val="22"/>
    </w:rPr>
  </w:style>
  <w:style w:type="character" w:customStyle="1" w:styleId="ListLabel40">
    <w:name w:val="ListLabel 40"/>
    <w:qFormat/>
    <w:rsid w:val="006F7A23"/>
    <w:rPr>
      <w:b w:val="0"/>
      <w:i w:val="0"/>
      <w:sz w:val="20"/>
    </w:rPr>
  </w:style>
  <w:style w:type="character" w:customStyle="1" w:styleId="ListLabel41">
    <w:name w:val="ListLabel 41"/>
    <w:qFormat/>
    <w:rsid w:val="006F7A2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6F7A23"/>
    <w:rPr>
      <w:b w:val="0"/>
      <w:i w:val="0"/>
      <w:sz w:val="22"/>
    </w:rPr>
  </w:style>
  <w:style w:type="character" w:customStyle="1" w:styleId="ListLabel43">
    <w:name w:val="ListLabel 43"/>
    <w:qFormat/>
    <w:rsid w:val="006F7A23"/>
    <w:rPr>
      <w:spacing w:val="-1"/>
      <w:sz w:val="22"/>
      <w:szCs w:val="22"/>
    </w:rPr>
  </w:style>
  <w:style w:type="character" w:customStyle="1" w:styleId="ListLabel44">
    <w:name w:val="ListLabel 44"/>
    <w:qFormat/>
    <w:rsid w:val="006F7A23"/>
    <w:rPr>
      <w:sz w:val="22"/>
    </w:rPr>
  </w:style>
  <w:style w:type="character" w:customStyle="1" w:styleId="ListLabel45">
    <w:name w:val="ListLabel 45"/>
    <w:qFormat/>
    <w:rsid w:val="006F7A23"/>
    <w:rPr>
      <w:sz w:val="20"/>
    </w:rPr>
  </w:style>
  <w:style w:type="character" w:customStyle="1" w:styleId="ListLabel46">
    <w:name w:val="ListLabel 46"/>
    <w:qFormat/>
    <w:rsid w:val="006F7A23"/>
    <w:rPr>
      <w:b w:val="0"/>
      <w:i w:val="0"/>
      <w:sz w:val="22"/>
    </w:rPr>
  </w:style>
  <w:style w:type="character" w:customStyle="1" w:styleId="ListLabel47">
    <w:name w:val="ListLabel 47"/>
    <w:qFormat/>
    <w:rsid w:val="006F7A23"/>
    <w:rPr>
      <w:spacing w:val="-1"/>
      <w:sz w:val="22"/>
      <w:szCs w:val="22"/>
    </w:rPr>
  </w:style>
  <w:style w:type="character" w:customStyle="1" w:styleId="ListLabel48">
    <w:name w:val="ListLabel 48"/>
    <w:qFormat/>
    <w:rsid w:val="006F7A23"/>
    <w:rPr>
      <w:b w:val="0"/>
      <w:i w:val="0"/>
      <w:sz w:val="22"/>
    </w:rPr>
  </w:style>
  <w:style w:type="character" w:customStyle="1" w:styleId="ListLabel49">
    <w:name w:val="ListLabel 49"/>
    <w:qFormat/>
    <w:rsid w:val="006F7A23"/>
    <w:rPr>
      <w:sz w:val="22"/>
    </w:rPr>
  </w:style>
  <w:style w:type="character" w:customStyle="1" w:styleId="ListLabel50">
    <w:name w:val="ListLabel 50"/>
    <w:qFormat/>
    <w:rsid w:val="006F7A2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6F7A23"/>
    <w:rPr>
      <w:sz w:val="22"/>
    </w:rPr>
  </w:style>
  <w:style w:type="character" w:customStyle="1" w:styleId="ListLabel52">
    <w:name w:val="ListLabel 52"/>
    <w:qFormat/>
    <w:rsid w:val="006F7A23"/>
    <w:rPr>
      <w:b/>
      <w:sz w:val="22"/>
      <w:szCs w:val="22"/>
    </w:rPr>
  </w:style>
  <w:style w:type="character" w:customStyle="1" w:styleId="ListLabel53">
    <w:name w:val="ListLabel 53"/>
    <w:qFormat/>
    <w:rsid w:val="006F7A2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6F7A23"/>
    <w:rPr>
      <w:rFonts w:cs="Times New Roman"/>
      <w:sz w:val="22"/>
    </w:rPr>
  </w:style>
  <w:style w:type="character" w:customStyle="1" w:styleId="ListLabel55">
    <w:name w:val="ListLabel 55"/>
    <w:qFormat/>
    <w:rsid w:val="006F7A23"/>
    <w:rPr>
      <w:rFonts w:cs="Times New Roman"/>
    </w:rPr>
  </w:style>
  <w:style w:type="character" w:customStyle="1" w:styleId="ListLabel56">
    <w:name w:val="ListLabel 56"/>
    <w:qFormat/>
    <w:rsid w:val="006F7A23"/>
    <w:rPr>
      <w:rFonts w:cs="Times New Roman"/>
    </w:rPr>
  </w:style>
  <w:style w:type="character" w:customStyle="1" w:styleId="ListLabel57">
    <w:name w:val="ListLabel 57"/>
    <w:qFormat/>
    <w:rsid w:val="006F7A23"/>
    <w:rPr>
      <w:rFonts w:cs="Times New Roman"/>
    </w:rPr>
  </w:style>
  <w:style w:type="character" w:customStyle="1" w:styleId="ListLabel58">
    <w:name w:val="ListLabel 58"/>
    <w:qFormat/>
    <w:rsid w:val="006F7A23"/>
    <w:rPr>
      <w:rFonts w:cs="Times New Roman"/>
    </w:rPr>
  </w:style>
  <w:style w:type="character" w:customStyle="1" w:styleId="ListLabel59">
    <w:name w:val="ListLabel 59"/>
    <w:qFormat/>
    <w:rsid w:val="006F7A23"/>
    <w:rPr>
      <w:rFonts w:cs="Times New Roman"/>
    </w:rPr>
  </w:style>
  <w:style w:type="character" w:customStyle="1" w:styleId="ListLabel60">
    <w:name w:val="ListLabel 60"/>
    <w:qFormat/>
    <w:rsid w:val="006F7A23"/>
    <w:rPr>
      <w:rFonts w:cs="Times New Roman"/>
    </w:rPr>
  </w:style>
  <w:style w:type="character" w:customStyle="1" w:styleId="ListLabel61">
    <w:name w:val="ListLabel 61"/>
    <w:qFormat/>
    <w:rsid w:val="006F7A23"/>
    <w:rPr>
      <w:rFonts w:cs="Times New Roman"/>
    </w:rPr>
  </w:style>
  <w:style w:type="character" w:customStyle="1" w:styleId="ListLabel62">
    <w:name w:val="ListLabel 62"/>
    <w:qFormat/>
    <w:rsid w:val="006F7A23"/>
    <w:rPr>
      <w:spacing w:val="-1"/>
      <w:sz w:val="22"/>
    </w:rPr>
  </w:style>
  <w:style w:type="character" w:customStyle="1" w:styleId="ListLabel63">
    <w:name w:val="ListLabel 63"/>
    <w:qFormat/>
    <w:rsid w:val="006F7A23"/>
    <w:rPr>
      <w:sz w:val="22"/>
    </w:rPr>
  </w:style>
  <w:style w:type="character" w:customStyle="1" w:styleId="ListLabel64">
    <w:name w:val="ListLabel 64"/>
    <w:qFormat/>
    <w:rsid w:val="006F7A23"/>
    <w:rPr>
      <w:rFonts w:cs="Courier New"/>
    </w:rPr>
  </w:style>
  <w:style w:type="character" w:customStyle="1" w:styleId="ListLabel65">
    <w:name w:val="ListLabel 65"/>
    <w:qFormat/>
    <w:rsid w:val="006F7A23"/>
    <w:rPr>
      <w:rFonts w:cs="Courier New"/>
    </w:rPr>
  </w:style>
  <w:style w:type="character" w:customStyle="1" w:styleId="ListLabel66">
    <w:name w:val="ListLabel 66"/>
    <w:qFormat/>
    <w:rsid w:val="006F7A23"/>
    <w:rPr>
      <w:rFonts w:cs="Courier New"/>
    </w:rPr>
  </w:style>
  <w:style w:type="character" w:customStyle="1" w:styleId="ListLabel67">
    <w:name w:val="ListLabel 67"/>
    <w:qFormat/>
    <w:rsid w:val="006F7A23"/>
    <w:rPr>
      <w:rFonts w:cs="Courier New"/>
    </w:rPr>
  </w:style>
  <w:style w:type="character" w:customStyle="1" w:styleId="ListLabel68">
    <w:name w:val="ListLabel 68"/>
    <w:qFormat/>
    <w:rsid w:val="006F7A23"/>
    <w:rPr>
      <w:rFonts w:cs="Courier New"/>
    </w:rPr>
  </w:style>
  <w:style w:type="character" w:customStyle="1" w:styleId="ListLabel69">
    <w:name w:val="ListLabel 69"/>
    <w:qFormat/>
    <w:rsid w:val="006F7A23"/>
    <w:rPr>
      <w:rFonts w:cs="Courier New"/>
    </w:rPr>
  </w:style>
  <w:style w:type="character" w:customStyle="1" w:styleId="ListLabel70">
    <w:name w:val="ListLabel 70"/>
    <w:qFormat/>
    <w:rsid w:val="006F7A23"/>
    <w:rPr>
      <w:rFonts w:cs="Courier New"/>
    </w:rPr>
  </w:style>
  <w:style w:type="character" w:customStyle="1" w:styleId="ListLabel71">
    <w:name w:val="ListLabel 71"/>
    <w:qFormat/>
    <w:rsid w:val="006F7A23"/>
    <w:rPr>
      <w:rFonts w:cs="Courier New"/>
    </w:rPr>
  </w:style>
  <w:style w:type="character" w:customStyle="1" w:styleId="ListLabel72">
    <w:name w:val="ListLabel 72"/>
    <w:qFormat/>
    <w:rsid w:val="006F7A23"/>
    <w:rPr>
      <w:rFonts w:cs="Courier New"/>
    </w:rPr>
  </w:style>
  <w:style w:type="character" w:customStyle="1" w:styleId="ListLabel73">
    <w:name w:val="ListLabel 73"/>
    <w:qFormat/>
    <w:rsid w:val="006F7A23"/>
    <w:rPr>
      <w:sz w:val="28"/>
    </w:rPr>
  </w:style>
  <w:style w:type="character" w:customStyle="1" w:styleId="ListLabel74">
    <w:name w:val="ListLabel 74"/>
    <w:qFormat/>
    <w:rsid w:val="006F7A23"/>
    <w:rPr>
      <w:b w:val="0"/>
      <w:i w:val="0"/>
      <w:sz w:val="28"/>
    </w:rPr>
  </w:style>
  <w:style w:type="character" w:customStyle="1" w:styleId="ListLabel75">
    <w:name w:val="ListLabel 75"/>
    <w:qFormat/>
    <w:rsid w:val="006F7A23"/>
    <w:rPr>
      <w:rFonts w:eastAsia="Calibri"/>
    </w:rPr>
  </w:style>
  <w:style w:type="character" w:customStyle="1" w:styleId="ListLabel76">
    <w:name w:val="ListLabel 76"/>
    <w:qFormat/>
    <w:rsid w:val="006F7A23"/>
    <w:rPr>
      <w:rFonts w:cs="Courier New"/>
    </w:rPr>
  </w:style>
  <w:style w:type="character" w:customStyle="1" w:styleId="ListLabel77">
    <w:name w:val="ListLabel 77"/>
    <w:qFormat/>
    <w:rsid w:val="006F7A23"/>
    <w:rPr>
      <w:rFonts w:cs="Courier New"/>
    </w:rPr>
  </w:style>
  <w:style w:type="character" w:customStyle="1" w:styleId="ListLabel78">
    <w:name w:val="ListLabel 78"/>
    <w:qFormat/>
    <w:rsid w:val="006F7A23"/>
    <w:rPr>
      <w:rFonts w:cs="Courier New"/>
    </w:rPr>
  </w:style>
  <w:style w:type="character" w:customStyle="1" w:styleId="ListLabel79">
    <w:name w:val="ListLabel 79"/>
    <w:qFormat/>
    <w:rsid w:val="006F7A23"/>
    <w:rPr>
      <w:sz w:val="22"/>
      <w:szCs w:val="22"/>
    </w:rPr>
  </w:style>
  <w:style w:type="character" w:customStyle="1" w:styleId="ListLabel80">
    <w:name w:val="ListLabel 80"/>
    <w:qFormat/>
    <w:rsid w:val="006F7A23"/>
    <w:rPr>
      <w:sz w:val="22"/>
      <w:szCs w:val="22"/>
    </w:rPr>
  </w:style>
  <w:style w:type="character" w:customStyle="1" w:styleId="ListLabel81">
    <w:name w:val="ListLabel 81"/>
    <w:qFormat/>
    <w:rsid w:val="006F7A23"/>
    <w:rPr>
      <w:sz w:val="22"/>
      <w:szCs w:val="22"/>
    </w:rPr>
  </w:style>
  <w:style w:type="character" w:customStyle="1" w:styleId="ListLabel82">
    <w:name w:val="ListLabel 82"/>
    <w:qFormat/>
    <w:rsid w:val="00C106D9"/>
    <w:rPr>
      <w:sz w:val="22"/>
      <w:szCs w:val="22"/>
    </w:rPr>
  </w:style>
  <w:style w:type="character" w:customStyle="1" w:styleId="ListLabel83">
    <w:name w:val="ListLabel 83"/>
    <w:qFormat/>
    <w:rPr>
      <w:color w:val="auto"/>
      <w:u w:val="none"/>
    </w:rPr>
  </w:style>
  <w:style w:type="character" w:customStyle="1" w:styleId="ListLabel84">
    <w:name w:val="ListLabel 84"/>
    <w:qFormat/>
    <w:rPr>
      <w:color w:val="0000FF"/>
      <w:sz w:val="22"/>
      <w:szCs w:val="22"/>
      <w:u w:val="single"/>
    </w:rPr>
  </w:style>
  <w:style w:type="character" w:customStyle="1" w:styleId="ListLabel85">
    <w:name w:val="ListLabel 85"/>
    <w:qFormat/>
    <w:rPr>
      <w:i/>
      <w:iCs/>
      <w:color w:val="0000FF"/>
      <w:sz w:val="22"/>
      <w:szCs w:val="22"/>
      <w:u w:val="single"/>
    </w:rPr>
  </w:style>
  <w:style w:type="character" w:customStyle="1" w:styleId="ListLabel86">
    <w:name w:val="ListLabel 86"/>
    <w:qFormat/>
    <w:rPr>
      <w:i/>
      <w:sz w:val="22"/>
      <w:szCs w:val="22"/>
    </w:rPr>
  </w:style>
  <w:style w:type="paragraph" w:customStyle="1" w:styleId="15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rsid w:val="00C106D9"/>
    <w:pPr>
      <w:suppressLineNumbers/>
    </w:pPr>
    <w:rPr>
      <w:rFonts w:cs="Noto Sans Devanagari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3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70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3108" TargetMode="External"/><Relationship Id="rId13" Type="http://schemas.openxmlformats.org/officeDocument/2006/relationships/hyperlink" Target="http://lib.usue.ru/resource/limit/ump/12/p47500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184" TargetMode="External"/><Relationship Id="rId12" Type="http://schemas.openxmlformats.org/officeDocument/2006/relationships/hyperlink" Target="http://lib.usue.ru/resource/limit/ump/16/p48618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4185" TargetMode="External"/><Relationship Id="rId11" Type="http://schemas.openxmlformats.org/officeDocument/2006/relationships/hyperlink" Target="http://lib.usue.ru/resource/limit/ump/17/p48617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id=80002" TargetMode="External"/><Relationship Id="rId14" Type="http://schemas.openxmlformats.org/officeDocument/2006/relationships/hyperlink" Target="http://lib.usue.ru/resource/limit/ump/18/p4906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A4A4-6CF4-4768-8EED-23DD7F84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2020-02-26T05:51:00Z</cp:lastPrinted>
  <dcterms:created xsi:type="dcterms:W3CDTF">2019-04-24T12:56:00Z</dcterms:created>
  <dcterms:modified xsi:type="dcterms:W3CDTF">2020-03-18T08:18:00Z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