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FA59D4">
        <w:trPr>
          <w:trHeight w:hRule="exact" w:val="304"/>
        </w:trPr>
        <w:tc>
          <w:tcPr>
            <w:tcW w:w="10221" w:type="dxa"/>
            <w:gridSpan w:val="3"/>
            <w:shd w:val="clear" w:color="000000" w:fill="FFFFFF"/>
            <w:tcMar>
              <w:left w:w="34" w:type="dxa"/>
              <w:right w:w="34" w:type="dxa"/>
            </w:tcMar>
          </w:tcPr>
          <w:p w:rsidR="00FA59D4" w:rsidRDefault="009212F7">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FA59D4" w:rsidRDefault="00FA59D4"/>
        </w:tc>
      </w:tr>
      <w:tr w:rsidR="00FA59D4">
        <w:trPr>
          <w:trHeight w:hRule="exact" w:val="369"/>
        </w:trPr>
        <w:tc>
          <w:tcPr>
            <w:tcW w:w="10221" w:type="dxa"/>
            <w:gridSpan w:val="3"/>
            <w:shd w:val="clear" w:color="000000" w:fill="FFFFFF"/>
            <w:tcMar>
              <w:left w:w="34" w:type="dxa"/>
              <w:right w:w="34" w:type="dxa"/>
            </w:tcMar>
          </w:tcPr>
          <w:p w:rsidR="00FA59D4" w:rsidRDefault="009212F7">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FA59D4" w:rsidRDefault="00FA59D4"/>
        </w:tc>
      </w:tr>
      <w:tr w:rsidR="00FA59D4">
        <w:trPr>
          <w:trHeight w:hRule="exact" w:val="212"/>
        </w:trPr>
        <w:tc>
          <w:tcPr>
            <w:tcW w:w="1521" w:type="dxa"/>
          </w:tcPr>
          <w:p w:rsidR="00FA59D4" w:rsidRDefault="00FA59D4"/>
        </w:tc>
        <w:tc>
          <w:tcPr>
            <w:tcW w:w="1600" w:type="dxa"/>
          </w:tcPr>
          <w:p w:rsidR="00FA59D4" w:rsidRDefault="00FA59D4"/>
        </w:tc>
        <w:tc>
          <w:tcPr>
            <w:tcW w:w="7089" w:type="dxa"/>
          </w:tcPr>
          <w:p w:rsidR="00FA59D4" w:rsidRDefault="00FA59D4"/>
        </w:tc>
        <w:tc>
          <w:tcPr>
            <w:tcW w:w="426" w:type="dxa"/>
          </w:tcPr>
          <w:p w:rsidR="00FA59D4" w:rsidRDefault="00FA59D4"/>
        </w:tc>
      </w:tr>
      <w:tr w:rsidR="00FA59D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Криминалистика</w:t>
            </w:r>
            <w:proofErr w:type="spellEnd"/>
            <w:r>
              <w:t xml:space="preserve"> </w:t>
            </w:r>
          </w:p>
        </w:tc>
      </w:tr>
      <w:tr w:rsidR="00FA59D4">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Default="009212F7">
            <w:pPr>
              <w:spacing w:after="0" w:line="240" w:lineRule="auto"/>
              <w:rPr>
                <w:sz w:val="24"/>
                <w:szCs w:val="24"/>
              </w:rPr>
            </w:pPr>
            <w:r>
              <w:rPr>
                <w:rFonts w:ascii="Times New Roman" w:hAnsi="Times New Roman" w:cs="Times New Roman"/>
                <w:color w:val="000000"/>
                <w:sz w:val="24"/>
                <w:szCs w:val="24"/>
              </w:rPr>
              <w:t>40.03.01</w:t>
            </w:r>
            <w:r>
              <w:t xml:space="preserve"> </w:t>
            </w:r>
            <w:proofErr w:type="spellStart"/>
            <w:r>
              <w:rPr>
                <w:rFonts w:ascii="Times New Roman" w:hAnsi="Times New Roman" w:cs="Times New Roman"/>
                <w:color w:val="000000"/>
                <w:sz w:val="24"/>
                <w:szCs w:val="24"/>
              </w:rPr>
              <w:t>Юриспруденция</w:t>
            </w:r>
            <w:proofErr w:type="spellEnd"/>
            <w:r>
              <w:t xml:space="preserve"> </w:t>
            </w:r>
          </w:p>
        </w:tc>
      </w:tr>
      <w:tr w:rsidR="00FA59D4" w:rsidRPr="009212F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Pr="009212F7" w:rsidRDefault="009212F7">
            <w:pPr>
              <w:spacing w:after="0" w:line="240" w:lineRule="auto"/>
              <w:rPr>
                <w:sz w:val="24"/>
                <w:szCs w:val="24"/>
                <w:lang w:val="ru-RU"/>
              </w:rPr>
            </w:pPr>
            <w:r>
              <w:rPr>
                <w:rFonts w:ascii="Times New Roman" w:hAnsi="Times New Roman" w:cs="Times New Roman"/>
                <w:color w:val="000000"/>
                <w:sz w:val="24"/>
                <w:szCs w:val="24"/>
                <w:lang w:val="ru-RU"/>
              </w:rPr>
              <w:t>Все профили</w:t>
            </w:r>
            <w:bookmarkStart w:id="0" w:name="_GoBack"/>
            <w:bookmarkEnd w:id="0"/>
            <w:r w:rsidRPr="009212F7">
              <w:rPr>
                <w:lang w:val="ru-RU"/>
              </w:rPr>
              <w:t xml:space="preserve"> </w:t>
            </w:r>
          </w:p>
        </w:tc>
      </w:tr>
      <w:tr w:rsidR="00FA59D4">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Default="009212F7">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FA59D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Экзамен</w:t>
            </w:r>
            <w:proofErr w:type="spellEnd"/>
            <w:r>
              <w:t xml:space="preserve"> </w:t>
            </w:r>
          </w:p>
        </w:tc>
      </w:tr>
      <w:tr w:rsidR="00FA59D4">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59D4" w:rsidRDefault="009212F7">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публичного</w:t>
            </w:r>
            <w:proofErr w:type="spellEnd"/>
            <w:r>
              <w:t xml:space="preserve"> </w:t>
            </w:r>
            <w:proofErr w:type="spellStart"/>
            <w:r>
              <w:rPr>
                <w:rFonts w:ascii="Times New Roman" w:hAnsi="Times New Roman" w:cs="Times New Roman"/>
                <w:color w:val="000000"/>
                <w:sz w:val="24"/>
                <w:szCs w:val="24"/>
              </w:rPr>
              <w:t>права</w:t>
            </w:r>
            <w:proofErr w:type="spellEnd"/>
            <w:r>
              <w:t xml:space="preserve"> </w:t>
            </w:r>
          </w:p>
        </w:tc>
      </w:tr>
      <w:tr w:rsidR="00FA59D4">
        <w:trPr>
          <w:trHeight w:hRule="exact" w:val="285"/>
        </w:trPr>
        <w:tc>
          <w:tcPr>
            <w:tcW w:w="10788" w:type="dxa"/>
            <w:gridSpan w:val="4"/>
            <w:shd w:val="clear" w:color="000000" w:fill="FFFFFF"/>
            <w:tcMar>
              <w:left w:w="34" w:type="dxa"/>
              <w:right w:w="34" w:type="dxa"/>
            </w:tcMar>
            <w:vAlign w:val="center"/>
          </w:tcPr>
          <w:p w:rsidR="00FA59D4" w:rsidRDefault="009212F7">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FA59D4">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Предмет, система, методы и задачи криминалистики</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идентификация</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техники</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Судебная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фотография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видеозапись</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Трасология</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Судебная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баллистика</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документов</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габитоскопия</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регистрация</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тактики</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Организация и планирование расследования преступлений</w:t>
            </w:r>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Тактика следственного осмотра и освидетельствования</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обыска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выемки</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Тактика допроса и очной ставки</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предъявления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опознания</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следственного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эксперимента</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Тактика проверки показаний на месте</w:t>
            </w:r>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Тактика назначения и производства судебных экспертиз</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методики</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убийств</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изнасилований</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краж</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Методика расследования грабежей и  разбоев</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мошенничества</w:t>
            </w:r>
            <w:proofErr w:type="spellEnd"/>
          </w:p>
        </w:tc>
      </w:tr>
      <w:tr w:rsidR="00FA59D4" w:rsidRPr="009212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Pr="009212F7" w:rsidRDefault="009212F7">
            <w:pPr>
              <w:spacing w:after="0" w:line="240" w:lineRule="auto"/>
              <w:jc w:val="both"/>
              <w:rPr>
                <w:sz w:val="24"/>
                <w:szCs w:val="24"/>
                <w:lang w:val="ru-RU"/>
              </w:rPr>
            </w:pPr>
            <w:r w:rsidRPr="009212F7">
              <w:rPr>
                <w:rFonts w:ascii="Times New Roman" w:hAnsi="Times New Roman" w:cs="Times New Roman"/>
                <w:color w:val="000000"/>
                <w:sz w:val="24"/>
                <w:szCs w:val="24"/>
                <w:lang w:val="ru-RU"/>
              </w:rPr>
              <w:t xml:space="preserve">Методика </w:t>
            </w:r>
            <w:r w:rsidRPr="009212F7">
              <w:rPr>
                <w:rFonts w:ascii="Times New Roman" w:hAnsi="Times New Roman" w:cs="Times New Roman"/>
                <w:color w:val="000000"/>
                <w:sz w:val="24"/>
                <w:szCs w:val="24"/>
                <w:lang w:val="ru-RU"/>
              </w:rPr>
              <w:t>расследования дорожно-транспортных преступлений</w:t>
            </w:r>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взяточничества</w:t>
            </w:r>
            <w:proofErr w:type="spellEnd"/>
          </w:p>
        </w:tc>
      </w:tr>
      <w:tr w:rsidR="00FA59D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59D4" w:rsidRDefault="009212F7">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несовершеннолетних</w:t>
            </w:r>
            <w:proofErr w:type="spellEnd"/>
          </w:p>
        </w:tc>
      </w:tr>
    </w:tbl>
    <w:p w:rsidR="00FA59D4" w:rsidRDefault="009212F7">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FA59D4">
        <w:trPr>
          <w:trHeight w:hRule="exact" w:val="285"/>
        </w:trPr>
        <w:tc>
          <w:tcPr>
            <w:tcW w:w="10788" w:type="dxa"/>
            <w:shd w:val="clear" w:color="000000" w:fill="FFFFFF"/>
            <w:tcMar>
              <w:left w:w="34" w:type="dxa"/>
              <w:right w:w="34" w:type="dxa"/>
            </w:tcMar>
            <w:vAlign w:val="center"/>
          </w:tcPr>
          <w:p w:rsidR="00FA59D4" w:rsidRDefault="009212F7">
            <w:pPr>
              <w:spacing w:after="0" w:line="240" w:lineRule="auto"/>
              <w:rPr>
                <w:sz w:val="24"/>
                <w:szCs w:val="24"/>
              </w:rPr>
            </w:pPr>
            <w:proofErr w:type="spellStart"/>
            <w:r>
              <w:rPr>
                <w:rFonts w:ascii="Times New Roman" w:hAnsi="Times New Roman" w:cs="Times New Roman"/>
                <w:b/>
                <w:color w:val="000000"/>
                <w:sz w:val="24"/>
                <w:szCs w:val="24"/>
              </w:rPr>
              <w:lastRenderedPageBreak/>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FA59D4">
        <w:trPr>
          <w:trHeight w:hRule="exact" w:val="196"/>
        </w:trPr>
        <w:tc>
          <w:tcPr>
            <w:tcW w:w="10774" w:type="dxa"/>
          </w:tcPr>
          <w:p w:rsidR="00FA59D4" w:rsidRDefault="00FA59D4"/>
        </w:tc>
      </w:tr>
      <w:tr w:rsidR="00FA59D4">
        <w:trPr>
          <w:trHeight w:hRule="exact" w:val="285"/>
        </w:trPr>
        <w:tc>
          <w:tcPr>
            <w:tcW w:w="10788" w:type="dxa"/>
            <w:shd w:val="clear" w:color="000000" w:fill="FFFFFF"/>
            <w:tcMar>
              <w:left w:w="34" w:type="dxa"/>
              <w:right w:w="34" w:type="dxa"/>
            </w:tcMar>
          </w:tcPr>
          <w:p w:rsidR="00FA59D4" w:rsidRDefault="009212F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A59D4" w:rsidRPr="009212F7">
        <w:trPr>
          <w:trHeight w:hRule="exact" w:val="818"/>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1. Яблоков Н.П. Криминалистика в вопросах и </w:t>
            </w:r>
            <w:r w:rsidRPr="009212F7">
              <w:rPr>
                <w:rFonts w:ascii="Times New Roman" w:hAnsi="Times New Roman" w:cs="Times New Roman"/>
                <w:color w:val="000000"/>
                <w:sz w:val="24"/>
                <w:szCs w:val="24"/>
                <w:lang w:val="ru-RU"/>
              </w:rPr>
              <w:t xml:space="preserve">ответах. [Электронный ресурс]:Учебное пособие. - Москва: ООО "Юридическое издательство Норма", 2014. - 288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/426922</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2. Балашов Д. Н., Маликов С. В., Балашов Н. М. Криминалистика. [Электронный ресурс]:у</w:t>
            </w:r>
            <w:r w:rsidRPr="009212F7">
              <w:rPr>
                <w:rFonts w:ascii="Times New Roman" w:hAnsi="Times New Roman" w:cs="Times New Roman"/>
                <w:color w:val="000000"/>
                <w:sz w:val="24"/>
                <w:szCs w:val="24"/>
                <w:lang w:val="ru-RU"/>
              </w:rPr>
              <w:t xml:space="preserve">чебное пособие. - Москва: РИОР: ИНФРА-М, 2015. - 241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/460715</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3. Криминалистика. Учебное пособие: [в 2 частях]. Ч. 1. Теоретические основы криминалистики. Криминалистическая техника. [Электронный </w:t>
            </w:r>
            <w:r w:rsidRPr="009212F7">
              <w:rPr>
                <w:rFonts w:ascii="Times New Roman" w:hAnsi="Times New Roman" w:cs="Times New Roman"/>
                <w:color w:val="000000"/>
                <w:sz w:val="24"/>
                <w:szCs w:val="24"/>
                <w:lang w:val="ru-RU"/>
              </w:rPr>
              <w:t xml:space="preserve">ресурс]:. - Самара: Самарский юридический институт ФСИН России, 2015. - 130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/940717</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4. Аверьянова Т.В., Россинская Е.Р. Криминалистика. [Электронный ресурс]:Учебник. - Москва: ООО "Юридическое издательст</w:t>
            </w:r>
            <w:r w:rsidRPr="009212F7">
              <w:rPr>
                <w:rFonts w:ascii="Times New Roman" w:hAnsi="Times New Roman" w:cs="Times New Roman"/>
                <w:color w:val="000000"/>
                <w:sz w:val="24"/>
                <w:szCs w:val="24"/>
                <w:lang w:val="ru-RU"/>
              </w:rPr>
              <w:t xml:space="preserve">во Норма", 2019. - 928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/995361</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5. Аверьянова Т. В., Белкин Р. С., Корухов Ю. Г., Россинская Е. Р. Криминалистика. [Электронный ресурс]:учебник для студентов вузов, обучающихся по специальности </w:t>
            </w:r>
            <w:r w:rsidRPr="009212F7">
              <w:rPr>
                <w:rFonts w:ascii="Times New Roman" w:hAnsi="Times New Roman" w:cs="Times New Roman"/>
                <w:color w:val="000000"/>
                <w:sz w:val="24"/>
                <w:szCs w:val="24"/>
                <w:lang w:val="ru-RU"/>
              </w:rPr>
              <w:t xml:space="preserve">«Юриспруденция». - Москва: Норма: ИНФРА-М, 2020. - 928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/1045972</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6. Филиппов А. Г., Агафонов В. В., Посельская Л. Н., Шаров А. В., Чистова Л. Е., Проткин А. А., Бурнашев Н. А., Кузнецов А. А., Кушниренко </w:t>
            </w:r>
            <w:r w:rsidRPr="009212F7">
              <w:rPr>
                <w:rFonts w:ascii="Times New Roman" w:hAnsi="Times New Roman" w:cs="Times New Roman"/>
                <w:color w:val="000000"/>
                <w:sz w:val="24"/>
                <w:szCs w:val="24"/>
                <w:lang w:val="ru-RU"/>
              </w:rPr>
              <w:t xml:space="preserve">С. П., Ялышев С. А. Криминалистическая методика. [Электронный ресурс]:Учебное пособие для вузов. - Москва: Юрайт, 2020. - 338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/451442</w:t>
            </w:r>
          </w:p>
        </w:tc>
      </w:tr>
      <w:tr w:rsidR="00FA59D4" w:rsidRPr="009212F7">
        <w:trPr>
          <w:trHeight w:hRule="exact" w:val="136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7. Агафонов В. В., Архипова И. А., Белавин А. В., Бурнашев Н. А., Васюков В. Ф., В</w:t>
            </w:r>
            <w:r w:rsidRPr="009212F7">
              <w:rPr>
                <w:rFonts w:ascii="Times New Roman" w:hAnsi="Times New Roman" w:cs="Times New Roman"/>
                <w:color w:val="000000"/>
                <w:sz w:val="24"/>
                <w:szCs w:val="24"/>
                <w:lang w:val="ru-RU"/>
              </w:rPr>
              <w:t>олкова Г. П., Газизов В. А., Кушниренко С. П., Махова И. В., Можаева И. П., Натура А. И., Посельская Л. Н., Проткин А. А., Савина Л. А., Чистова Л. Е., Шаров А. В., Ялышев С. А. Криминалистика. Полный курс в 2 ч. Часть 1. [Электронный ресурс]:Учебник Для б</w:t>
            </w:r>
            <w:r w:rsidRPr="009212F7">
              <w:rPr>
                <w:rFonts w:ascii="Times New Roman" w:hAnsi="Times New Roman" w:cs="Times New Roman"/>
                <w:color w:val="000000"/>
                <w:sz w:val="24"/>
                <w:szCs w:val="24"/>
                <w:lang w:val="ru-RU"/>
              </w:rPr>
              <w:t xml:space="preserve">акалавриата и специалитета. - Москва: Юрайт, 2020. - 449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/449419</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8. Александров И. В. Криминалистика: тактика и методика. Задачник. [Электронный ресурс]:Учебное пособие Для СПО. - Москва: Юрайт, 2020. - 353 с – Режим</w:t>
            </w:r>
            <w:r w:rsidRPr="009212F7">
              <w:rPr>
                <w:rFonts w:ascii="Times New Roman" w:hAnsi="Times New Roman" w:cs="Times New Roman"/>
                <w:color w:val="000000"/>
                <w:sz w:val="24"/>
                <w:szCs w:val="24"/>
                <w:lang w:val="ru-RU"/>
              </w:rPr>
              <w:t xml:space="preserve">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/452417</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9. Дёмин К. Е., Булгаков В. Г., Булгакова Е. В., Кокин А. В., Кочубей А. В., Курин А. А., Орлова Т. В., Пичугин С. А., Сафонов А. А., Усков И. Н. Криминалистическая техника. [Электронный ресурс]:Учебник для вузов. -</w:t>
            </w:r>
            <w:r w:rsidRPr="009212F7">
              <w:rPr>
                <w:rFonts w:ascii="Times New Roman" w:hAnsi="Times New Roman" w:cs="Times New Roman"/>
                <w:color w:val="000000"/>
                <w:sz w:val="24"/>
                <w:szCs w:val="24"/>
                <w:lang w:val="ru-RU"/>
              </w:rPr>
              <w:t xml:space="preserve"> Москва: Юрайт, 2020. - 380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/457156</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10. Александров И. В., Беляков А. А., Карагодин В. Н., Махтаев М. Ш., Ткачев А. В., Халиков А. Н., Яблоков Н. П. Криминалистика в 5 т. Том 5. Методика расследования преступлений. [</w:t>
            </w:r>
            <w:r w:rsidRPr="009212F7">
              <w:rPr>
                <w:rFonts w:ascii="Times New Roman" w:hAnsi="Times New Roman" w:cs="Times New Roman"/>
                <w:color w:val="000000"/>
                <w:sz w:val="24"/>
                <w:szCs w:val="24"/>
                <w:lang w:val="ru-RU"/>
              </w:rPr>
              <w:t xml:space="preserve">Электронный ресурс]:Учебник для вузов. - Москва: Юрайт, 2020. - 242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/449110</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11. Александров И. В., Яблоков Н. П., Джуманбетова А. А., Колдин В. Я., Комаров И. М., Крюкова Е. С., Лушечкина М. А., Махтаев М. Ш., Перепе</w:t>
            </w:r>
            <w:r w:rsidRPr="009212F7">
              <w:rPr>
                <w:rFonts w:ascii="Times New Roman" w:hAnsi="Times New Roman" w:cs="Times New Roman"/>
                <w:color w:val="000000"/>
                <w:sz w:val="24"/>
                <w:szCs w:val="24"/>
                <w:lang w:val="ru-RU"/>
              </w:rPr>
              <w:t xml:space="preserve">чина И. О., Поташник Д. П., Сотов А. И., Ткачев А. В., Центров Е. Е. Криминалистика. Практикум. [Электронный ресурс]:Учебное пособие Для СПО. - Москва: Юрайт, 2020. - 353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/449552</w:t>
            </w:r>
          </w:p>
        </w:tc>
      </w:tr>
      <w:tr w:rsidR="00FA59D4" w:rsidRPr="009212F7">
        <w:trPr>
          <w:trHeight w:hRule="exact" w:val="136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12. Александров И. В., Беляков А. А</w:t>
            </w:r>
            <w:r w:rsidRPr="009212F7">
              <w:rPr>
                <w:rFonts w:ascii="Times New Roman" w:hAnsi="Times New Roman" w:cs="Times New Roman"/>
                <w:color w:val="000000"/>
                <w:sz w:val="24"/>
                <w:szCs w:val="24"/>
                <w:lang w:val="ru-RU"/>
              </w:rPr>
              <w:t>., Бирюков В. В., Бурова Е. В., Бушин А. В., Егоров Н. Н., Жижина М. В., Ищенко Е. П., Корма В. Д., Крюкова Е. С., Кучин О. С., Смирнова С. А., Ткачев А. В., Чулахов В. Н. Криминалистика в 5 т. Том 3. Криминалистическая техника. [Электронный ресурс]:Учебни</w:t>
            </w:r>
            <w:r w:rsidRPr="009212F7">
              <w:rPr>
                <w:rFonts w:ascii="Times New Roman" w:hAnsi="Times New Roman" w:cs="Times New Roman"/>
                <w:color w:val="000000"/>
                <w:sz w:val="24"/>
                <w:szCs w:val="24"/>
                <w:lang w:val="ru-RU"/>
              </w:rPr>
              <w:t xml:space="preserve">к для вузов. - Москва: Юрайт, 2020. - 216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/455740</w:t>
            </w:r>
          </w:p>
        </w:tc>
      </w:tr>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13. Эксархопуло А. А. Криминалистика в схемах. [Электронный ресурс]:Учебное пособие Для СПО. - Москва: Юрайт, 2020. - 422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/452148</w:t>
            </w:r>
          </w:p>
        </w:tc>
      </w:tr>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14. Бахтеев Д. В. Криминалистика. Практикум. [Электронный ресурс]:Учебное пособие для вузов. - Москва: Юрайт, 2020. - 306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/449421</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15. Егоров Н. Н., Ищенко Е. П. Криминалистика в 2 ч. Ча</w:t>
            </w:r>
            <w:r w:rsidRPr="009212F7">
              <w:rPr>
                <w:rFonts w:ascii="Times New Roman" w:hAnsi="Times New Roman" w:cs="Times New Roman"/>
                <w:color w:val="000000"/>
                <w:sz w:val="24"/>
                <w:szCs w:val="24"/>
                <w:lang w:val="ru-RU"/>
              </w:rPr>
              <w:t xml:space="preserve">сть 1. [Электронный ресурс]:Учебник и практикум для вузов. - Москва: Юрайт, 2020. - 362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/453613</w:t>
            </w:r>
          </w:p>
        </w:tc>
      </w:tr>
    </w:tbl>
    <w:p w:rsidR="00FA59D4" w:rsidRPr="009212F7" w:rsidRDefault="009212F7">
      <w:pPr>
        <w:rPr>
          <w:sz w:val="0"/>
          <w:szCs w:val="0"/>
          <w:lang w:val="ru-RU"/>
        </w:rPr>
      </w:pPr>
      <w:r w:rsidRPr="009212F7">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lastRenderedPageBreak/>
              <w:t xml:space="preserve">16. Эксархопуло А. А. Криминалистика в схемах. [Электронный ресурс]:Учебное пособие для вузов. - Москва: Юрайт, 2020. </w:t>
            </w:r>
            <w:r w:rsidRPr="009212F7">
              <w:rPr>
                <w:rFonts w:ascii="Times New Roman" w:hAnsi="Times New Roman" w:cs="Times New Roman"/>
                <w:color w:val="000000"/>
                <w:sz w:val="24"/>
                <w:szCs w:val="24"/>
                <w:lang w:val="ru-RU"/>
              </w:rPr>
              <w:t xml:space="preserve">- 422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/452084</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17. Александров И. В., Яблоков Н. П., Джуманбетова А. А., Колдин В. Я., Комаров И. М., Крюкова Е. С., Лушечкина М. А., Махтаев М. Ш., Перепечина И. О., Поташник Д. П., Сотов А. И., Ткачев А. В., Центров</w:t>
            </w:r>
            <w:r w:rsidRPr="009212F7">
              <w:rPr>
                <w:rFonts w:ascii="Times New Roman" w:hAnsi="Times New Roman" w:cs="Times New Roman"/>
                <w:color w:val="000000"/>
                <w:sz w:val="24"/>
                <w:szCs w:val="24"/>
                <w:lang w:val="ru-RU"/>
              </w:rPr>
              <w:t xml:space="preserve"> Е. Е. Криминалистика. Практикум. [Электронный ресурс]:Учебное пособие для вузов. - Москва: Юрайт, 2020. - 353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/450454</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18. Филиппов А. Г., Агафонов В. В., Бурнашев Н. А., Газизов В. А., Манаенков В. Г., Овсянникова М</w:t>
            </w:r>
            <w:r w:rsidRPr="009212F7">
              <w:rPr>
                <w:rFonts w:ascii="Times New Roman" w:hAnsi="Times New Roman" w:cs="Times New Roman"/>
                <w:color w:val="000000"/>
                <w:sz w:val="24"/>
                <w:szCs w:val="24"/>
                <w:lang w:val="ru-RU"/>
              </w:rPr>
              <w:t xml:space="preserve">. Н., Плескачевский В. М., Проткин А. А. Криминалистика. [Электронный ресурс]:Учебник для вузов. - Москва: Юрайт, 2020. - 466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/449648</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19. Яблоков Н. П. Криминалистика.:учебник для прикладного бакалавриата: для студен</w:t>
            </w:r>
            <w:r w:rsidRPr="009212F7">
              <w:rPr>
                <w:rFonts w:ascii="Times New Roman" w:hAnsi="Times New Roman" w:cs="Times New Roman"/>
                <w:color w:val="000000"/>
                <w:sz w:val="24"/>
                <w:szCs w:val="24"/>
                <w:lang w:val="ru-RU"/>
              </w:rPr>
              <w:t>тов вузов, обучающихся по юридическим направлениям и специальностям. - Москва: Юрайт, 2016. - 303</w:t>
            </w:r>
          </w:p>
        </w:tc>
      </w:tr>
      <w:tr w:rsidR="00FA59D4" w:rsidRPr="009212F7">
        <w:trPr>
          <w:trHeight w:hRule="exact" w:val="136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20. Антонов В. П., Белозерова И. И., Бертовский Л. В., Боринская С. А., Василенко А. В., Вехов В. Б., Глазунова И. В., Зазульский А. О., Зинин А. М., Казберо</w:t>
            </w:r>
            <w:r w:rsidRPr="009212F7">
              <w:rPr>
                <w:rFonts w:ascii="Times New Roman" w:hAnsi="Times New Roman" w:cs="Times New Roman"/>
                <w:color w:val="000000"/>
                <w:sz w:val="24"/>
                <w:szCs w:val="24"/>
                <w:lang w:val="ru-RU"/>
              </w:rPr>
              <w:t>в П. Н. Криминалистика.:учебник для бакалавров : для студентов вузов, обучающихся по направлению подготовки 40.03.01 "Юриспруденция" (уровень бакалавриата). - Москва: Проспект: РГ-Пресс, 2021. - 958, [2]</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21. Ручкин В.Н., Фомин В.В. Современные компьютерны</w:t>
            </w:r>
            <w:r w:rsidRPr="009212F7">
              <w:rPr>
                <w:rFonts w:ascii="Times New Roman" w:hAnsi="Times New Roman" w:cs="Times New Roman"/>
                <w:color w:val="000000"/>
                <w:sz w:val="24"/>
                <w:szCs w:val="24"/>
                <w:lang w:val="ru-RU"/>
              </w:rPr>
              <w:t xml:space="preserve">е технологии и криминалистика. [Электронный ресурс]:Учебное пособие. - Рязань: Академия ФСИН России, 2019. - 101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/1254336</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22. Яблоков Н.П. Криминалистика. [Электронный ресурс]:Учебник. - Москва: ООО </w:t>
            </w:r>
            <w:r w:rsidRPr="009212F7">
              <w:rPr>
                <w:rFonts w:ascii="Times New Roman" w:hAnsi="Times New Roman" w:cs="Times New Roman"/>
                <w:color w:val="000000"/>
                <w:sz w:val="24"/>
                <w:szCs w:val="24"/>
                <w:lang w:val="ru-RU"/>
              </w:rPr>
              <w:t xml:space="preserve">"Юридическое издательство Норма", 2019. - 400 с.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/995357</w:t>
            </w:r>
          </w:p>
        </w:tc>
      </w:tr>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23. Агафонов В. В., Филиппов А. Г. Криминалистика. [Электронный ресурс]:Учебное пособие Для СПО. - Москва: Юрайт, 2021. - 184 с – Режим доступа: </w:t>
            </w:r>
            <w:r>
              <w:rPr>
                <w:rFonts w:ascii="Times New Roman" w:hAnsi="Times New Roman" w:cs="Times New Roman"/>
                <w:color w:val="000000"/>
                <w:sz w:val="24"/>
                <w:szCs w:val="24"/>
              </w:rPr>
              <w:t>h</w:t>
            </w:r>
            <w:r>
              <w:rPr>
                <w:rFonts w:ascii="Times New Roman" w:hAnsi="Times New Roman" w:cs="Times New Roman"/>
                <w:color w:val="000000"/>
                <w:sz w:val="24"/>
                <w:szCs w:val="24"/>
              </w:rPr>
              <w:t>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/469677</w:t>
            </w:r>
          </w:p>
        </w:tc>
      </w:tr>
      <w:tr w:rsidR="00FA59D4">
        <w:trPr>
          <w:trHeight w:hRule="exact" w:val="424"/>
        </w:trPr>
        <w:tc>
          <w:tcPr>
            <w:tcW w:w="10788" w:type="dxa"/>
            <w:shd w:val="clear" w:color="000000" w:fill="FFFFFF"/>
            <w:tcMar>
              <w:left w:w="34" w:type="dxa"/>
              <w:right w:w="34" w:type="dxa"/>
            </w:tcMar>
          </w:tcPr>
          <w:p w:rsidR="00FA59D4" w:rsidRDefault="009212F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A59D4" w:rsidRPr="009212F7">
        <w:trPr>
          <w:trHeight w:hRule="exact" w:val="1359"/>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 Россинская Е. Р., Галяшина Е. И., Зинин А. М., Соколова Т. П., Чубина Е. А., Подкатилина М. Л. Судебно-экспертная деятельность: правовое, теоретическое и организационное обеспечение. [Электронный</w:t>
            </w:r>
            <w:r w:rsidRPr="009212F7">
              <w:rPr>
                <w:rFonts w:ascii="Times New Roman" w:hAnsi="Times New Roman" w:cs="Times New Roman"/>
                <w:color w:val="000000"/>
                <w:sz w:val="24"/>
                <w:szCs w:val="24"/>
                <w:lang w:val="ru-RU"/>
              </w:rPr>
              <w:t xml:space="preserve"> ресурс]:учебник для аспирантуры по специальности 12.00.12 "Криминалистика; судебно-экспертная деятельность; оперативно-розыскная деятельность". - Москва: Норма: ИНФР</w:t>
            </w:r>
            <w:proofErr w:type="gramStart"/>
            <w:r w:rsidRPr="009212F7">
              <w:rPr>
                <w:rFonts w:ascii="Times New Roman" w:hAnsi="Times New Roman" w:cs="Times New Roman"/>
                <w:color w:val="000000"/>
                <w:sz w:val="24"/>
                <w:szCs w:val="24"/>
                <w:lang w:val="ru-RU"/>
              </w:rPr>
              <w:t>А-</w:t>
            </w:r>
            <w:proofErr w:type="gramEnd"/>
            <w:r w:rsidRPr="009212F7">
              <w:rPr>
                <w:rFonts w:ascii="Times New Roman" w:hAnsi="Times New Roman" w:cs="Times New Roman"/>
                <w:color w:val="000000"/>
                <w:sz w:val="24"/>
                <w:szCs w:val="24"/>
                <w:lang w:val="ru-RU"/>
              </w:rPr>
              <w:t xml:space="preserve"> М, 2019. - 400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/1016344</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2. Шамаев </w:t>
            </w:r>
            <w:r w:rsidRPr="009212F7">
              <w:rPr>
                <w:rFonts w:ascii="Times New Roman" w:hAnsi="Times New Roman" w:cs="Times New Roman"/>
                <w:color w:val="000000"/>
                <w:sz w:val="24"/>
                <w:szCs w:val="24"/>
                <w:lang w:val="ru-RU"/>
              </w:rPr>
              <w:t xml:space="preserve">Г.П. Судебная фотография и видеозапись. [Электронный ресурс]:учебник для студентов вузов, обучающихся по специальности "Судебная экспертиза", квалификация "Судебный эксперт". - Москва: Норма: ИНФРА-М, 2020. - 528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w:t>
            </w:r>
            <w:r>
              <w:rPr>
                <w:rFonts w:ascii="Times New Roman" w:hAnsi="Times New Roman" w:cs="Times New Roman"/>
                <w:color w:val="000000"/>
                <w:sz w:val="24"/>
                <w:szCs w:val="24"/>
              </w:rPr>
              <w:t>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/1059111</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3. Подволоцкий И. Н. Судебная почерковедческая экспертиза. [Электронный ресурс]:пособие для студентов вузов, обучающихся по специальности «Судебная экспертиза», квалификация «специалист». - Москва: Норма, 2020. - 272 – Режим доступа: </w:t>
            </w:r>
            <w:r>
              <w:rPr>
                <w:rFonts w:ascii="Times New Roman" w:hAnsi="Times New Roman" w:cs="Times New Roman"/>
                <w:color w:val="000000"/>
                <w:sz w:val="24"/>
                <w:szCs w:val="24"/>
              </w:rPr>
              <w:t>htt</w:t>
            </w:r>
            <w:r>
              <w:rPr>
                <w:rFonts w:ascii="Times New Roman" w:hAnsi="Times New Roman" w:cs="Times New Roman"/>
                <w:color w:val="000000"/>
                <w:sz w:val="24"/>
                <w:szCs w:val="24"/>
              </w:rPr>
              <w: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/1046580</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4. Яблоков Н. П. Криминалистическая методика расследования: современное состояние и проблемы. [Электронный ресурс]:[монография]. - Москва: Норма: ИНФРА-М, 2020. - 192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w:t>
            </w:r>
            <w:r>
              <w:rPr>
                <w:rFonts w:ascii="Times New Roman" w:hAnsi="Times New Roman" w:cs="Times New Roman"/>
                <w:color w:val="000000"/>
                <w:sz w:val="24"/>
                <w:szCs w:val="24"/>
              </w:rPr>
              <w:t>oduct</w:t>
            </w:r>
            <w:r w:rsidRPr="009212F7">
              <w:rPr>
                <w:rFonts w:ascii="Times New Roman" w:hAnsi="Times New Roman" w:cs="Times New Roman"/>
                <w:color w:val="000000"/>
                <w:sz w:val="24"/>
                <w:szCs w:val="24"/>
                <w:lang w:val="ru-RU"/>
              </w:rPr>
              <w:t>/1062248</w:t>
            </w:r>
          </w:p>
        </w:tc>
      </w:tr>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5. Маркушин А. Г. Оперативно-розыскная деятельность. [Электронный ресурс]:Учебник и практикум для вузов. - Москва: Юрайт, 2020. - 342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/449111</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6. Филиппов А. Г., Агафонов В. В., Посельская Л. Н., Шаров </w:t>
            </w:r>
            <w:r w:rsidRPr="009212F7">
              <w:rPr>
                <w:rFonts w:ascii="Times New Roman" w:hAnsi="Times New Roman" w:cs="Times New Roman"/>
                <w:color w:val="000000"/>
                <w:sz w:val="24"/>
                <w:szCs w:val="24"/>
                <w:lang w:val="ru-RU"/>
              </w:rPr>
              <w:t xml:space="preserve">А. В., Чистова Л. Е., Проткин А. А., Бурнашев Н. А., Кузнецов А. А., Кушниренко С. П., Ялышев С. А. Криминалистическая тактика. [Электронный ресурс]:Учебное пособие для вузов. - Москва: Юрайт, 2020. - 207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/451441</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7. </w:t>
            </w:r>
            <w:r w:rsidRPr="009212F7">
              <w:rPr>
                <w:rFonts w:ascii="Times New Roman" w:hAnsi="Times New Roman" w:cs="Times New Roman"/>
                <w:color w:val="000000"/>
                <w:sz w:val="24"/>
                <w:szCs w:val="24"/>
                <w:lang w:val="ru-RU"/>
              </w:rPr>
              <w:t xml:space="preserve">Агафонов В. В., Газизов В. А., Натура А. И., Проткин А. А. Криминалистическая техника. [Электронный ресурс]:Учебное пособие для вузов. - Москва: Юрайт, 2020. - 191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/451439</w:t>
            </w:r>
          </w:p>
        </w:tc>
      </w:tr>
      <w:tr w:rsidR="00FA59D4" w:rsidRPr="009212F7">
        <w:trPr>
          <w:trHeight w:hRule="exact" w:val="82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8. Яблоков Н. П., Александров И. В. Криминал</w:t>
            </w:r>
            <w:r w:rsidRPr="009212F7">
              <w:rPr>
                <w:rFonts w:ascii="Times New Roman" w:hAnsi="Times New Roman" w:cs="Times New Roman"/>
                <w:color w:val="000000"/>
                <w:sz w:val="24"/>
                <w:szCs w:val="24"/>
                <w:lang w:val="ru-RU"/>
              </w:rPr>
              <w:t xml:space="preserve">истика в 5 т. Том 1. История криминалистики. [Электронный ресурс]:Учебник Для бакалавриата, специалитета и магистратуры. - Москва: Юрайт, 2020. - 205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/449417</w:t>
            </w:r>
          </w:p>
        </w:tc>
      </w:tr>
    </w:tbl>
    <w:p w:rsidR="00FA59D4" w:rsidRPr="009212F7" w:rsidRDefault="009212F7">
      <w:pPr>
        <w:rPr>
          <w:sz w:val="0"/>
          <w:szCs w:val="0"/>
          <w:lang w:val="ru-RU"/>
        </w:rPr>
      </w:pPr>
      <w:r w:rsidRPr="009212F7">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A59D4" w:rsidRPr="009212F7">
        <w:trPr>
          <w:trHeight w:hRule="exact" w:val="136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lastRenderedPageBreak/>
              <w:t>9. Бобовкин М. В., Проткин А. А., Бобовкин С. М., Бондар</w:t>
            </w:r>
            <w:r w:rsidRPr="009212F7">
              <w:rPr>
                <w:rFonts w:ascii="Times New Roman" w:hAnsi="Times New Roman" w:cs="Times New Roman"/>
                <w:color w:val="000000"/>
                <w:sz w:val="24"/>
                <w:szCs w:val="24"/>
                <w:lang w:val="ru-RU"/>
              </w:rPr>
              <w:t>енко Р. В., Волкова С. В., Гулина Е. Г., Диденко О. А., Ефименко А. В., Захарова И. Г., Захарова Л. Ю., Лютов В. П., Орлова Т. В., Пакалина Д. И., Усков И. Н., Федорович В. Ю., Четверкин П. А. Криминалистика. Исследование документов. [Электронный ресурс]:У</w:t>
            </w:r>
            <w:r w:rsidRPr="009212F7">
              <w:rPr>
                <w:rFonts w:ascii="Times New Roman" w:hAnsi="Times New Roman" w:cs="Times New Roman"/>
                <w:color w:val="000000"/>
                <w:sz w:val="24"/>
                <w:szCs w:val="24"/>
                <w:lang w:val="ru-RU"/>
              </w:rPr>
              <w:t xml:space="preserve">чебное пособие Для вузов. - Москва: Юрайт, 2020. - 286 – Режим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/448943</w:t>
            </w:r>
          </w:p>
        </w:tc>
      </w:tr>
      <w:tr w:rsidR="00FA59D4" w:rsidRPr="009212F7">
        <w:trPr>
          <w:trHeight w:hRule="exact" w:val="136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 xml:space="preserve">10. Агафонов В. В., Архипова И. А., Белавин А. В., Бурнашев Н. А., Васюков В. Ф., Волкова Г. П., Газизов В. А., Кушниренко С. П., Махова И. В., Можаева </w:t>
            </w:r>
            <w:r w:rsidRPr="009212F7">
              <w:rPr>
                <w:rFonts w:ascii="Times New Roman" w:hAnsi="Times New Roman" w:cs="Times New Roman"/>
                <w:color w:val="000000"/>
                <w:sz w:val="24"/>
                <w:szCs w:val="24"/>
                <w:lang w:val="ru-RU"/>
              </w:rPr>
              <w:t>И. П., Натура А. И., Посельская Л. Н., Проткин А. А., Савина Л. А., Чистова Л. Е., Шаров А. В., Ялышев С. А. Криминалистика. Полный курс в 2 ч. Часть 2. [Электронный ресурс]:Учебник Для бакалавриата и специалитета. - Москва: Юрайт, 2020. - 349 – Режим дост</w:t>
            </w:r>
            <w:r w:rsidRPr="009212F7">
              <w:rPr>
                <w:rFonts w:ascii="Times New Roman" w:hAnsi="Times New Roman" w:cs="Times New Roman"/>
                <w:color w:val="000000"/>
                <w:sz w:val="24"/>
                <w:szCs w:val="24"/>
                <w:lang w:val="ru-RU"/>
              </w:rPr>
              <w:t xml:space="preserve">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212F7">
              <w:rPr>
                <w:rFonts w:ascii="Times New Roman" w:hAnsi="Times New Roman" w:cs="Times New Roman"/>
                <w:color w:val="000000"/>
                <w:sz w:val="24"/>
                <w:szCs w:val="24"/>
                <w:lang w:val="ru-RU"/>
              </w:rPr>
              <w:t>/449420</w:t>
            </w:r>
          </w:p>
        </w:tc>
      </w:tr>
      <w:tr w:rsidR="00FA59D4" w:rsidRPr="009212F7">
        <w:trPr>
          <w:trHeight w:hRule="exact" w:val="1096"/>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11. Степаненко Д.А., Степаненко Р.А. Комплексный практикум по криминалистической технике: альбом схем. [Электронный ресурс]:Учебное пособие. - Москва: Российский государственный университет правосудия, 2019. - 60 – Режим</w:t>
            </w:r>
            <w:r w:rsidRPr="009212F7">
              <w:rPr>
                <w:rFonts w:ascii="Times New Roman" w:hAnsi="Times New Roman" w:cs="Times New Roman"/>
                <w:color w:val="000000"/>
                <w:sz w:val="24"/>
                <w:szCs w:val="24"/>
                <w:lang w:val="ru-RU"/>
              </w:rPr>
              <w:t xml:space="preserve"> доступа: </w:t>
            </w:r>
            <w:r>
              <w:rPr>
                <w:rFonts w:ascii="Times New Roman" w:hAnsi="Times New Roman" w:cs="Times New Roman"/>
                <w:color w:val="000000"/>
                <w:sz w:val="24"/>
                <w:szCs w:val="24"/>
              </w:rPr>
              <w:t>https</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212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212F7">
              <w:rPr>
                <w:rFonts w:ascii="Times New Roman" w:hAnsi="Times New Roman" w:cs="Times New Roman"/>
                <w:color w:val="000000"/>
                <w:sz w:val="24"/>
                <w:szCs w:val="24"/>
                <w:lang w:val="ru-RU"/>
              </w:rPr>
              <w:t>/1192154</w:t>
            </w:r>
          </w:p>
        </w:tc>
      </w:tr>
      <w:tr w:rsidR="00FA59D4" w:rsidRPr="009212F7">
        <w:trPr>
          <w:trHeight w:hRule="exact" w:val="277"/>
        </w:trPr>
        <w:tc>
          <w:tcPr>
            <w:tcW w:w="10774" w:type="dxa"/>
          </w:tcPr>
          <w:p w:rsidR="00FA59D4" w:rsidRPr="009212F7" w:rsidRDefault="00FA59D4">
            <w:pPr>
              <w:rPr>
                <w:lang w:val="ru-RU"/>
              </w:rPr>
            </w:pPr>
          </w:p>
        </w:tc>
      </w:tr>
      <w:tr w:rsidR="00FA59D4" w:rsidRPr="009212F7">
        <w:trPr>
          <w:trHeight w:hRule="exact" w:val="826"/>
        </w:trPr>
        <w:tc>
          <w:tcPr>
            <w:tcW w:w="10788" w:type="dxa"/>
            <w:shd w:val="clear" w:color="000000" w:fill="FFFFFF"/>
            <w:tcMar>
              <w:left w:w="34" w:type="dxa"/>
              <w:right w:w="34" w:type="dxa"/>
            </w:tcMar>
            <w:vAlign w:val="center"/>
          </w:tcPr>
          <w:p w:rsidR="00FA59D4" w:rsidRPr="009212F7" w:rsidRDefault="009212F7">
            <w:pPr>
              <w:spacing w:after="0" w:line="240" w:lineRule="auto"/>
              <w:rPr>
                <w:sz w:val="24"/>
                <w:szCs w:val="24"/>
                <w:lang w:val="ru-RU"/>
              </w:rPr>
            </w:pPr>
            <w:r w:rsidRPr="009212F7">
              <w:rPr>
                <w:rFonts w:ascii="Times New Roman" w:hAnsi="Times New Roman" w:cs="Times New Roman"/>
                <w:b/>
                <w:color w:val="000000"/>
                <w:sz w:val="24"/>
                <w:szCs w:val="24"/>
                <w:lang w:val="ru-RU"/>
              </w:rPr>
              <w:t>Перечень</w:t>
            </w:r>
            <w:r w:rsidRPr="009212F7">
              <w:rPr>
                <w:lang w:val="ru-RU"/>
              </w:rPr>
              <w:t xml:space="preserve"> </w:t>
            </w:r>
            <w:r w:rsidRPr="009212F7">
              <w:rPr>
                <w:rFonts w:ascii="Times New Roman" w:hAnsi="Times New Roman" w:cs="Times New Roman"/>
                <w:b/>
                <w:color w:val="000000"/>
                <w:sz w:val="24"/>
                <w:szCs w:val="24"/>
                <w:lang w:val="ru-RU"/>
              </w:rPr>
              <w:t>информационных</w:t>
            </w:r>
            <w:r w:rsidRPr="009212F7">
              <w:rPr>
                <w:lang w:val="ru-RU"/>
              </w:rPr>
              <w:t xml:space="preserve"> </w:t>
            </w:r>
            <w:r w:rsidRPr="009212F7">
              <w:rPr>
                <w:rFonts w:ascii="Times New Roman" w:hAnsi="Times New Roman" w:cs="Times New Roman"/>
                <w:b/>
                <w:color w:val="000000"/>
                <w:sz w:val="24"/>
                <w:szCs w:val="24"/>
                <w:lang w:val="ru-RU"/>
              </w:rPr>
              <w:t>технологий,</w:t>
            </w:r>
            <w:r w:rsidRPr="009212F7">
              <w:rPr>
                <w:lang w:val="ru-RU"/>
              </w:rPr>
              <w:t xml:space="preserve"> </w:t>
            </w:r>
            <w:r w:rsidRPr="009212F7">
              <w:rPr>
                <w:rFonts w:ascii="Times New Roman" w:hAnsi="Times New Roman" w:cs="Times New Roman"/>
                <w:b/>
                <w:color w:val="000000"/>
                <w:sz w:val="24"/>
                <w:szCs w:val="24"/>
                <w:lang w:val="ru-RU"/>
              </w:rPr>
              <w:t>включая</w:t>
            </w:r>
            <w:r w:rsidRPr="009212F7">
              <w:rPr>
                <w:lang w:val="ru-RU"/>
              </w:rPr>
              <w:t xml:space="preserve"> </w:t>
            </w:r>
            <w:r w:rsidRPr="009212F7">
              <w:rPr>
                <w:rFonts w:ascii="Times New Roman" w:hAnsi="Times New Roman" w:cs="Times New Roman"/>
                <w:b/>
                <w:color w:val="000000"/>
                <w:sz w:val="24"/>
                <w:szCs w:val="24"/>
                <w:lang w:val="ru-RU"/>
              </w:rPr>
              <w:t>перечень</w:t>
            </w:r>
            <w:r w:rsidRPr="009212F7">
              <w:rPr>
                <w:lang w:val="ru-RU"/>
              </w:rPr>
              <w:t xml:space="preserve"> </w:t>
            </w:r>
            <w:r w:rsidRPr="009212F7">
              <w:rPr>
                <w:rFonts w:ascii="Times New Roman" w:hAnsi="Times New Roman" w:cs="Times New Roman"/>
                <w:b/>
                <w:color w:val="000000"/>
                <w:sz w:val="24"/>
                <w:szCs w:val="24"/>
                <w:lang w:val="ru-RU"/>
              </w:rPr>
              <w:t>лицензионного</w:t>
            </w:r>
            <w:r w:rsidRPr="009212F7">
              <w:rPr>
                <w:lang w:val="ru-RU"/>
              </w:rPr>
              <w:t xml:space="preserve"> </w:t>
            </w:r>
            <w:r w:rsidRPr="009212F7">
              <w:rPr>
                <w:rFonts w:ascii="Times New Roman" w:hAnsi="Times New Roman" w:cs="Times New Roman"/>
                <w:b/>
                <w:color w:val="000000"/>
                <w:sz w:val="24"/>
                <w:szCs w:val="24"/>
                <w:lang w:val="ru-RU"/>
              </w:rPr>
              <w:t>программного</w:t>
            </w:r>
            <w:r w:rsidRPr="009212F7">
              <w:rPr>
                <w:lang w:val="ru-RU"/>
              </w:rPr>
              <w:t xml:space="preserve"> </w:t>
            </w:r>
            <w:r w:rsidRPr="009212F7">
              <w:rPr>
                <w:rFonts w:ascii="Times New Roman" w:hAnsi="Times New Roman" w:cs="Times New Roman"/>
                <w:b/>
                <w:color w:val="000000"/>
                <w:sz w:val="24"/>
                <w:szCs w:val="24"/>
                <w:lang w:val="ru-RU"/>
              </w:rPr>
              <w:t>обеспечения</w:t>
            </w:r>
            <w:r w:rsidRPr="009212F7">
              <w:rPr>
                <w:lang w:val="ru-RU"/>
              </w:rPr>
              <w:t xml:space="preserve"> </w:t>
            </w:r>
            <w:r w:rsidRPr="009212F7">
              <w:rPr>
                <w:rFonts w:ascii="Times New Roman" w:hAnsi="Times New Roman" w:cs="Times New Roman"/>
                <w:b/>
                <w:color w:val="000000"/>
                <w:sz w:val="24"/>
                <w:szCs w:val="24"/>
                <w:lang w:val="ru-RU"/>
              </w:rPr>
              <w:t>и</w:t>
            </w:r>
            <w:r w:rsidRPr="009212F7">
              <w:rPr>
                <w:lang w:val="ru-RU"/>
              </w:rPr>
              <w:t xml:space="preserve"> </w:t>
            </w:r>
            <w:r w:rsidRPr="009212F7">
              <w:rPr>
                <w:rFonts w:ascii="Times New Roman" w:hAnsi="Times New Roman" w:cs="Times New Roman"/>
                <w:b/>
                <w:color w:val="000000"/>
                <w:sz w:val="24"/>
                <w:szCs w:val="24"/>
                <w:lang w:val="ru-RU"/>
              </w:rPr>
              <w:t>информационных</w:t>
            </w:r>
            <w:r w:rsidRPr="009212F7">
              <w:rPr>
                <w:lang w:val="ru-RU"/>
              </w:rPr>
              <w:t xml:space="preserve"> </w:t>
            </w:r>
            <w:r w:rsidRPr="009212F7">
              <w:rPr>
                <w:rFonts w:ascii="Times New Roman" w:hAnsi="Times New Roman" w:cs="Times New Roman"/>
                <w:b/>
                <w:color w:val="000000"/>
                <w:sz w:val="24"/>
                <w:szCs w:val="24"/>
                <w:lang w:val="ru-RU"/>
              </w:rPr>
              <w:t>справочных</w:t>
            </w:r>
            <w:r w:rsidRPr="009212F7">
              <w:rPr>
                <w:lang w:val="ru-RU"/>
              </w:rPr>
              <w:t xml:space="preserve"> </w:t>
            </w:r>
            <w:r w:rsidRPr="009212F7">
              <w:rPr>
                <w:rFonts w:ascii="Times New Roman" w:hAnsi="Times New Roman" w:cs="Times New Roman"/>
                <w:b/>
                <w:color w:val="000000"/>
                <w:sz w:val="24"/>
                <w:szCs w:val="24"/>
                <w:lang w:val="ru-RU"/>
              </w:rPr>
              <w:t>систем,</w:t>
            </w:r>
            <w:r w:rsidRPr="009212F7">
              <w:rPr>
                <w:lang w:val="ru-RU"/>
              </w:rPr>
              <w:t xml:space="preserve"> </w:t>
            </w:r>
            <w:r w:rsidRPr="009212F7">
              <w:rPr>
                <w:rFonts w:ascii="Times New Roman" w:hAnsi="Times New Roman" w:cs="Times New Roman"/>
                <w:b/>
                <w:color w:val="000000"/>
                <w:sz w:val="24"/>
                <w:szCs w:val="24"/>
                <w:lang w:val="ru-RU"/>
              </w:rPr>
              <w:t>онлайн</w:t>
            </w:r>
            <w:r w:rsidRPr="009212F7">
              <w:rPr>
                <w:lang w:val="ru-RU"/>
              </w:rPr>
              <w:t xml:space="preserve"> </w:t>
            </w:r>
            <w:r w:rsidRPr="009212F7">
              <w:rPr>
                <w:rFonts w:ascii="Times New Roman" w:hAnsi="Times New Roman" w:cs="Times New Roman"/>
                <w:b/>
                <w:color w:val="000000"/>
                <w:sz w:val="24"/>
                <w:szCs w:val="24"/>
                <w:lang w:val="ru-RU"/>
              </w:rPr>
              <w:t>курсов,</w:t>
            </w:r>
            <w:r w:rsidRPr="009212F7">
              <w:rPr>
                <w:lang w:val="ru-RU"/>
              </w:rPr>
              <w:t xml:space="preserve"> </w:t>
            </w:r>
            <w:r w:rsidRPr="009212F7">
              <w:rPr>
                <w:rFonts w:ascii="Times New Roman" w:hAnsi="Times New Roman" w:cs="Times New Roman"/>
                <w:b/>
                <w:color w:val="000000"/>
                <w:sz w:val="24"/>
                <w:szCs w:val="24"/>
                <w:lang w:val="ru-RU"/>
              </w:rPr>
              <w:t>используемых</w:t>
            </w:r>
            <w:r w:rsidRPr="009212F7">
              <w:rPr>
                <w:lang w:val="ru-RU"/>
              </w:rPr>
              <w:t xml:space="preserve"> </w:t>
            </w:r>
            <w:r w:rsidRPr="009212F7">
              <w:rPr>
                <w:rFonts w:ascii="Times New Roman" w:hAnsi="Times New Roman" w:cs="Times New Roman"/>
                <w:b/>
                <w:color w:val="000000"/>
                <w:sz w:val="24"/>
                <w:szCs w:val="24"/>
                <w:lang w:val="ru-RU"/>
              </w:rPr>
              <w:t>при</w:t>
            </w:r>
            <w:r w:rsidRPr="009212F7">
              <w:rPr>
                <w:lang w:val="ru-RU"/>
              </w:rPr>
              <w:t xml:space="preserve"> </w:t>
            </w:r>
            <w:r w:rsidRPr="009212F7">
              <w:rPr>
                <w:rFonts w:ascii="Times New Roman" w:hAnsi="Times New Roman" w:cs="Times New Roman"/>
                <w:b/>
                <w:color w:val="000000"/>
                <w:sz w:val="24"/>
                <w:szCs w:val="24"/>
                <w:lang w:val="ru-RU"/>
              </w:rPr>
              <w:t>осуществлении</w:t>
            </w:r>
            <w:r w:rsidRPr="009212F7">
              <w:rPr>
                <w:lang w:val="ru-RU"/>
              </w:rPr>
              <w:t xml:space="preserve"> </w:t>
            </w:r>
            <w:r w:rsidRPr="009212F7">
              <w:rPr>
                <w:rFonts w:ascii="Times New Roman" w:hAnsi="Times New Roman" w:cs="Times New Roman"/>
                <w:b/>
                <w:color w:val="000000"/>
                <w:sz w:val="24"/>
                <w:szCs w:val="24"/>
                <w:lang w:val="ru-RU"/>
              </w:rPr>
              <w:t>образовательного</w:t>
            </w:r>
            <w:r w:rsidRPr="009212F7">
              <w:rPr>
                <w:lang w:val="ru-RU"/>
              </w:rPr>
              <w:t xml:space="preserve"> </w:t>
            </w:r>
            <w:r w:rsidRPr="009212F7">
              <w:rPr>
                <w:rFonts w:ascii="Times New Roman" w:hAnsi="Times New Roman" w:cs="Times New Roman"/>
                <w:b/>
                <w:color w:val="000000"/>
                <w:sz w:val="24"/>
                <w:szCs w:val="24"/>
                <w:lang w:val="ru-RU"/>
              </w:rPr>
              <w:t>процесса</w:t>
            </w:r>
            <w:r w:rsidRPr="009212F7">
              <w:rPr>
                <w:lang w:val="ru-RU"/>
              </w:rPr>
              <w:t xml:space="preserve"> </w:t>
            </w:r>
            <w:r w:rsidRPr="009212F7">
              <w:rPr>
                <w:rFonts w:ascii="Times New Roman" w:hAnsi="Times New Roman" w:cs="Times New Roman"/>
                <w:b/>
                <w:color w:val="000000"/>
                <w:sz w:val="24"/>
                <w:szCs w:val="24"/>
                <w:lang w:val="ru-RU"/>
              </w:rPr>
              <w:t>по</w:t>
            </w:r>
            <w:r w:rsidRPr="009212F7">
              <w:rPr>
                <w:lang w:val="ru-RU"/>
              </w:rPr>
              <w:t xml:space="preserve"> </w:t>
            </w:r>
            <w:r w:rsidRPr="009212F7">
              <w:rPr>
                <w:rFonts w:ascii="Times New Roman" w:hAnsi="Times New Roman" w:cs="Times New Roman"/>
                <w:b/>
                <w:color w:val="000000"/>
                <w:sz w:val="24"/>
                <w:szCs w:val="24"/>
                <w:lang w:val="ru-RU"/>
              </w:rPr>
              <w:t>дисциплине</w:t>
            </w:r>
            <w:r w:rsidRPr="009212F7">
              <w:rPr>
                <w:lang w:val="ru-RU"/>
              </w:rPr>
              <w:t xml:space="preserve"> </w:t>
            </w:r>
          </w:p>
        </w:tc>
      </w:tr>
      <w:tr w:rsidR="00FA59D4">
        <w:trPr>
          <w:trHeight w:hRule="exact" w:val="424"/>
        </w:trPr>
        <w:tc>
          <w:tcPr>
            <w:tcW w:w="10788" w:type="dxa"/>
            <w:shd w:val="clear" w:color="000000" w:fill="FFFFFF"/>
            <w:tcMar>
              <w:left w:w="34" w:type="dxa"/>
              <w:right w:w="34" w:type="dxa"/>
            </w:tcMar>
          </w:tcPr>
          <w:p w:rsidR="00FA59D4" w:rsidRDefault="009212F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FA59D4">
        <w:trPr>
          <w:trHeight w:hRule="exact" w:val="277"/>
        </w:trPr>
        <w:tc>
          <w:tcPr>
            <w:tcW w:w="10774" w:type="dxa"/>
          </w:tcPr>
          <w:p w:rsidR="00FA59D4" w:rsidRDefault="00FA59D4"/>
        </w:tc>
      </w:tr>
      <w:tr w:rsidR="00FA59D4">
        <w:trPr>
          <w:trHeight w:hRule="exact" w:val="555"/>
        </w:trPr>
        <w:tc>
          <w:tcPr>
            <w:tcW w:w="10788" w:type="dxa"/>
            <w:shd w:val="clear" w:color="000000" w:fill="FFFFFF"/>
            <w:tcMar>
              <w:left w:w="34" w:type="dxa"/>
              <w:right w:w="34" w:type="dxa"/>
            </w:tcMar>
          </w:tcPr>
          <w:p w:rsidR="00FA59D4" w:rsidRDefault="009212F7">
            <w:pPr>
              <w:spacing w:after="0" w:line="240" w:lineRule="auto"/>
              <w:ind w:firstLine="756"/>
              <w:jc w:val="both"/>
              <w:rPr>
                <w:sz w:val="24"/>
                <w:szCs w:val="24"/>
              </w:rPr>
            </w:pPr>
            <w:r>
              <w:rPr>
                <w:rFonts w:ascii="Times New Roman" w:hAnsi="Times New Roman" w:cs="Times New Roman"/>
                <w:color w:val="000000"/>
                <w:sz w:val="24"/>
                <w:szCs w:val="24"/>
              </w:rPr>
              <w:t>Astra</w:t>
            </w:r>
            <w:r w:rsidRPr="009212F7">
              <w:rPr>
                <w:lang w:val="ru-RU"/>
              </w:rPr>
              <w:t xml:space="preserve"> </w:t>
            </w:r>
            <w:r>
              <w:rPr>
                <w:rFonts w:ascii="Times New Roman" w:hAnsi="Times New Roman" w:cs="Times New Roman"/>
                <w:color w:val="000000"/>
                <w:sz w:val="24"/>
                <w:szCs w:val="24"/>
              </w:rPr>
              <w:t>Linux</w:t>
            </w:r>
            <w:r w:rsidRPr="009212F7">
              <w:rPr>
                <w:lang w:val="ru-RU"/>
              </w:rPr>
              <w:t xml:space="preserve"> </w:t>
            </w:r>
            <w:r>
              <w:rPr>
                <w:rFonts w:ascii="Times New Roman" w:hAnsi="Times New Roman" w:cs="Times New Roman"/>
                <w:color w:val="000000"/>
                <w:sz w:val="24"/>
                <w:szCs w:val="24"/>
              </w:rPr>
              <w:t>Common</w:t>
            </w:r>
            <w:r w:rsidRPr="009212F7">
              <w:rPr>
                <w:lang w:val="ru-RU"/>
              </w:rPr>
              <w:t xml:space="preserve"> </w:t>
            </w:r>
            <w:r>
              <w:rPr>
                <w:rFonts w:ascii="Times New Roman" w:hAnsi="Times New Roman" w:cs="Times New Roman"/>
                <w:color w:val="000000"/>
                <w:sz w:val="24"/>
                <w:szCs w:val="24"/>
              </w:rPr>
              <w:t>Edition</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Договор</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1</w:t>
            </w:r>
            <w:r w:rsidRPr="009212F7">
              <w:rPr>
                <w:lang w:val="ru-RU"/>
              </w:rPr>
              <w:t xml:space="preserve"> </w:t>
            </w:r>
            <w:r w:rsidRPr="009212F7">
              <w:rPr>
                <w:rFonts w:ascii="Times New Roman" w:hAnsi="Times New Roman" w:cs="Times New Roman"/>
                <w:color w:val="000000"/>
                <w:sz w:val="24"/>
                <w:szCs w:val="24"/>
                <w:lang w:val="ru-RU"/>
              </w:rPr>
              <w:t>от</w:t>
            </w:r>
            <w:r w:rsidRPr="009212F7">
              <w:rPr>
                <w:lang w:val="ru-RU"/>
              </w:rPr>
              <w:t xml:space="preserve"> </w:t>
            </w:r>
            <w:r w:rsidRPr="009212F7">
              <w:rPr>
                <w:rFonts w:ascii="Times New Roman" w:hAnsi="Times New Roman" w:cs="Times New Roman"/>
                <w:color w:val="000000"/>
                <w:sz w:val="24"/>
                <w:szCs w:val="24"/>
                <w:lang w:val="ru-RU"/>
              </w:rPr>
              <w:t>13</w:t>
            </w:r>
            <w:r w:rsidRPr="009212F7">
              <w:rPr>
                <w:lang w:val="ru-RU"/>
              </w:rPr>
              <w:t xml:space="preserve"> </w:t>
            </w:r>
            <w:r w:rsidRPr="009212F7">
              <w:rPr>
                <w:rFonts w:ascii="Times New Roman" w:hAnsi="Times New Roman" w:cs="Times New Roman"/>
                <w:color w:val="000000"/>
                <w:sz w:val="24"/>
                <w:szCs w:val="24"/>
                <w:lang w:val="ru-RU"/>
              </w:rPr>
              <w:t>июня</w:t>
            </w:r>
            <w:r w:rsidRPr="009212F7">
              <w:rPr>
                <w:lang w:val="ru-RU"/>
              </w:rPr>
              <w:t xml:space="preserve"> </w:t>
            </w:r>
            <w:r w:rsidRPr="009212F7">
              <w:rPr>
                <w:rFonts w:ascii="Times New Roman" w:hAnsi="Times New Roman" w:cs="Times New Roman"/>
                <w:color w:val="000000"/>
                <w:sz w:val="24"/>
                <w:szCs w:val="24"/>
                <w:lang w:val="ru-RU"/>
              </w:rPr>
              <w:t>2018,</w:t>
            </w:r>
            <w:r w:rsidRPr="009212F7">
              <w:rPr>
                <w:lang w:val="ru-RU"/>
              </w:rPr>
              <w:t xml:space="preserve"> </w:t>
            </w:r>
            <w:r w:rsidRPr="009212F7">
              <w:rPr>
                <w:rFonts w:ascii="Times New Roman" w:hAnsi="Times New Roman" w:cs="Times New Roman"/>
                <w:color w:val="000000"/>
                <w:sz w:val="24"/>
                <w:szCs w:val="24"/>
                <w:lang w:val="ru-RU"/>
              </w:rPr>
              <w:t>акт</w:t>
            </w:r>
            <w:r w:rsidRPr="009212F7">
              <w:rPr>
                <w:lang w:val="ru-RU"/>
              </w:rPr>
              <w:t xml:space="preserve"> </w:t>
            </w:r>
            <w:r w:rsidRPr="009212F7">
              <w:rPr>
                <w:rFonts w:ascii="Times New Roman" w:hAnsi="Times New Roman" w:cs="Times New Roman"/>
                <w:color w:val="000000"/>
                <w:sz w:val="24"/>
                <w:szCs w:val="24"/>
                <w:lang w:val="ru-RU"/>
              </w:rPr>
              <w:t>от</w:t>
            </w:r>
            <w:r w:rsidRPr="009212F7">
              <w:rPr>
                <w:lang w:val="ru-RU"/>
              </w:rPr>
              <w:t xml:space="preserve"> </w:t>
            </w:r>
            <w:r w:rsidRPr="009212F7">
              <w:rPr>
                <w:rFonts w:ascii="Times New Roman" w:hAnsi="Times New Roman" w:cs="Times New Roman"/>
                <w:color w:val="000000"/>
                <w:sz w:val="24"/>
                <w:szCs w:val="24"/>
                <w:lang w:val="ru-RU"/>
              </w:rPr>
              <w:t>17</w:t>
            </w:r>
            <w:r w:rsidRPr="009212F7">
              <w:rPr>
                <w:lang w:val="ru-RU"/>
              </w:rPr>
              <w:t xml:space="preserve"> </w:t>
            </w:r>
            <w:r w:rsidRPr="009212F7">
              <w:rPr>
                <w:rFonts w:ascii="Times New Roman" w:hAnsi="Times New Roman" w:cs="Times New Roman"/>
                <w:color w:val="000000"/>
                <w:sz w:val="24"/>
                <w:szCs w:val="24"/>
                <w:lang w:val="ru-RU"/>
              </w:rPr>
              <w:t>декабря</w:t>
            </w:r>
            <w:r w:rsidRPr="009212F7">
              <w:rPr>
                <w:lang w:val="ru-RU"/>
              </w:rPr>
              <w:t xml:space="preserve"> </w:t>
            </w:r>
            <w:r w:rsidRPr="009212F7">
              <w:rPr>
                <w:rFonts w:ascii="Times New Roman" w:hAnsi="Times New Roman" w:cs="Times New Roman"/>
                <w:color w:val="000000"/>
                <w:sz w:val="24"/>
                <w:szCs w:val="24"/>
                <w:lang w:val="ru-RU"/>
              </w:rPr>
              <w:t>2018.</w:t>
            </w:r>
            <w:r w:rsidRPr="009212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A59D4" w:rsidRPr="009212F7">
        <w:trPr>
          <w:trHeight w:hRule="exact" w:val="55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r w:rsidRPr="009212F7">
              <w:rPr>
                <w:rFonts w:ascii="Times New Roman" w:hAnsi="Times New Roman" w:cs="Times New Roman"/>
                <w:color w:val="000000"/>
                <w:sz w:val="24"/>
                <w:szCs w:val="24"/>
                <w:lang w:val="ru-RU"/>
              </w:rPr>
              <w:t>МойОфис</w:t>
            </w:r>
            <w:r w:rsidRPr="009212F7">
              <w:rPr>
                <w:lang w:val="ru-RU"/>
              </w:rPr>
              <w:t xml:space="preserve"> </w:t>
            </w:r>
            <w:r w:rsidRPr="009212F7">
              <w:rPr>
                <w:rFonts w:ascii="Times New Roman" w:hAnsi="Times New Roman" w:cs="Times New Roman"/>
                <w:color w:val="000000"/>
                <w:sz w:val="24"/>
                <w:szCs w:val="24"/>
                <w:lang w:val="ru-RU"/>
              </w:rPr>
              <w:t>стандартный.</w:t>
            </w:r>
            <w:r w:rsidRPr="009212F7">
              <w:rPr>
                <w:lang w:val="ru-RU"/>
              </w:rPr>
              <w:t xml:space="preserve"> </w:t>
            </w:r>
            <w:r w:rsidRPr="009212F7">
              <w:rPr>
                <w:rFonts w:ascii="Times New Roman" w:hAnsi="Times New Roman" w:cs="Times New Roman"/>
                <w:color w:val="000000"/>
                <w:sz w:val="24"/>
                <w:szCs w:val="24"/>
                <w:lang w:val="ru-RU"/>
              </w:rPr>
              <w:t>Соглашение</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СК-281</w:t>
            </w:r>
            <w:r w:rsidRPr="009212F7">
              <w:rPr>
                <w:lang w:val="ru-RU"/>
              </w:rPr>
              <w:t xml:space="preserve"> </w:t>
            </w:r>
            <w:r w:rsidRPr="009212F7">
              <w:rPr>
                <w:rFonts w:ascii="Times New Roman" w:hAnsi="Times New Roman" w:cs="Times New Roman"/>
                <w:color w:val="000000"/>
                <w:sz w:val="24"/>
                <w:szCs w:val="24"/>
                <w:lang w:val="ru-RU"/>
              </w:rPr>
              <w:t>от</w:t>
            </w:r>
            <w:r w:rsidRPr="009212F7">
              <w:rPr>
                <w:lang w:val="ru-RU"/>
              </w:rPr>
              <w:t xml:space="preserve"> </w:t>
            </w:r>
            <w:r w:rsidRPr="009212F7">
              <w:rPr>
                <w:rFonts w:ascii="Times New Roman" w:hAnsi="Times New Roman" w:cs="Times New Roman"/>
                <w:color w:val="000000"/>
                <w:sz w:val="24"/>
                <w:szCs w:val="24"/>
                <w:lang w:val="ru-RU"/>
              </w:rPr>
              <w:t>7</w:t>
            </w:r>
            <w:r w:rsidRPr="009212F7">
              <w:rPr>
                <w:lang w:val="ru-RU"/>
              </w:rPr>
              <w:t xml:space="preserve"> </w:t>
            </w:r>
            <w:r w:rsidRPr="009212F7">
              <w:rPr>
                <w:rFonts w:ascii="Times New Roman" w:hAnsi="Times New Roman" w:cs="Times New Roman"/>
                <w:color w:val="000000"/>
                <w:sz w:val="24"/>
                <w:szCs w:val="24"/>
                <w:lang w:val="ru-RU"/>
              </w:rPr>
              <w:t>июня</w:t>
            </w:r>
            <w:r w:rsidRPr="009212F7">
              <w:rPr>
                <w:lang w:val="ru-RU"/>
              </w:rPr>
              <w:t xml:space="preserve"> </w:t>
            </w:r>
            <w:r w:rsidRPr="009212F7">
              <w:rPr>
                <w:rFonts w:ascii="Times New Roman" w:hAnsi="Times New Roman" w:cs="Times New Roman"/>
                <w:color w:val="000000"/>
                <w:sz w:val="24"/>
                <w:szCs w:val="24"/>
                <w:lang w:val="ru-RU"/>
              </w:rPr>
              <w:t>2017.</w:t>
            </w:r>
            <w:r w:rsidRPr="009212F7">
              <w:rPr>
                <w:lang w:val="ru-RU"/>
              </w:rPr>
              <w:t xml:space="preserve"> </w:t>
            </w:r>
            <w:r w:rsidRPr="009212F7">
              <w:rPr>
                <w:rFonts w:ascii="Times New Roman" w:hAnsi="Times New Roman" w:cs="Times New Roman"/>
                <w:color w:val="000000"/>
                <w:sz w:val="24"/>
                <w:szCs w:val="24"/>
                <w:lang w:val="ru-RU"/>
              </w:rPr>
              <w:t>Дата</w:t>
            </w:r>
            <w:r w:rsidRPr="009212F7">
              <w:rPr>
                <w:lang w:val="ru-RU"/>
              </w:rPr>
              <w:t xml:space="preserve"> </w:t>
            </w:r>
            <w:r w:rsidRPr="009212F7">
              <w:rPr>
                <w:rFonts w:ascii="Times New Roman" w:hAnsi="Times New Roman" w:cs="Times New Roman"/>
                <w:color w:val="000000"/>
                <w:sz w:val="24"/>
                <w:szCs w:val="24"/>
                <w:lang w:val="ru-RU"/>
              </w:rPr>
              <w:t>заключения</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07.06.2017.</w:t>
            </w:r>
            <w:r w:rsidRPr="009212F7">
              <w:rPr>
                <w:lang w:val="ru-RU"/>
              </w:rPr>
              <w:t xml:space="preserve"> </w:t>
            </w:r>
            <w:r w:rsidRPr="009212F7">
              <w:rPr>
                <w:rFonts w:ascii="Times New Roman" w:hAnsi="Times New Roman" w:cs="Times New Roman"/>
                <w:color w:val="000000"/>
                <w:sz w:val="24"/>
                <w:szCs w:val="24"/>
                <w:lang w:val="ru-RU"/>
              </w:rPr>
              <w:t>Срок</w:t>
            </w:r>
            <w:r w:rsidRPr="009212F7">
              <w:rPr>
                <w:lang w:val="ru-RU"/>
              </w:rPr>
              <w:t xml:space="preserve"> </w:t>
            </w:r>
            <w:r w:rsidRPr="009212F7">
              <w:rPr>
                <w:rFonts w:ascii="Times New Roman" w:hAnsi="Times New Roman" w:cs="Times New Roman"/>
                <w:color w:val="000000"/>
                <w:sz w:val="24"/>
                <w:szCs w:val="24"/>
                <w:lang w:val="ru-RU"/>
              </w:rPr>
              <w:t>действия</w:t>
            </w:r>
            <w:r w:rsidRPr="009212F7">
              <w:rPr>
                <w:lang w:val="ru-RU"/>
              </w:rPr>
              <w:t xml:space="preserve"> </w:t>
            </w:r>
            <w:r w:rsidRPr="009212F7">
              <w:rPr>
                <w:rFonts w:ascii="Times New Roman" w:hAnsi="Times New Roman" w:cs="Times New Roman"/>
                <w:color w:val="000000"/>
                <w:sz w:val="24"/>
                <w:szCs w:val="24"/>
                <w:lang w:val="ru-RU"/>
              </w:rPr>
              <w:t>лицензии</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без</w:t>
            </w:r>
            <w:r w:rsidRPr="009212F7">
              <w:rPr>
                <w:lang w:val="ru-RU"/>
              </w:rPr>
              <w:t xml:space="preserve"> </w:t>
            </w:r>
            <w:r w:rsidRPr="009212F7">
              <w:rPr>
                <w:rFonts w:ascii="Times New Roman" w:hAnsi="Times New Roman" w:cs="Times New Roman"/>
                <w:color w:val="000000"/>
                <w:sz w:val="24"/>
                <w:szCs w:val="24"/>
                <w:lang w:val="ru-RU"/>
              </w:rPr>
              <w:t>ограничения</w:t>
            </w:r>
            <w:r w:rsidRPr="009212F7">
              <w:rPr>
                <w:lang w:val="ru-RU"/>
              </w:rPr>
              <w:t xml:space="preserve"> </w:t>
            </w:r>
            <w:r w:rsidRPr="009212F7">
              <w:rPr>
                <w:rFonts w:ascii="Times New Roman" w:hAnsi="Times New Roman" w:cs="Times New Roman"/>
                <w:color w:val="000000"/>
                <w:sz w:val="24"/>
                <w:szCs w:val="24"/>
                <w:lang w:val="ru-RU"/>
              </w:rPr>
              <w:t>срока.</w:t>
            </w:r>
            <w:r w:rsidRPr="009212F7">
              <w:rPr>
                <w:lang w:val="ru-RU"/>
              </w:rPr>
              <w:t xml:space="preserve"> </w:t>
            </w:r>
          </w:p>
        </w:tc>
      </w:tr>
      <w:tr w:rsidR="00FA59D4" w:rsidRPr="009212F7">
        <w:trPr>
          <w:trHeight w:hRule="exact" w:val="285"/>
        </w:trPr>
        <w:tc>
          <w:tcPr>
            <w:tcW w:w="10788" w:type="dxa"/>
            <w:shd w:val="clear" w:color="000000" w:fill="FFFFFF"/>
            <w:tcMar>
              <w:left w:w="34" w:type="dxa"/>
              <w:right w:w="34" w:type="dxa"/>
            </w:tcMar>
          </w:tcPr>
          <w:p w:rsidR="00FA59D4" w:rsidRPr="009212F7" w:rsidRDefault="009212F7">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9212F7">
              <w:rPr>
                <w:rFonts w:ascii="Times New Roman" w:hAnsi="Times New Roman" w:cs="Times New Roman"/>
                <w:color w:val="000000"/>
                <w:sz w:val="24"/>
                <w:szCs w:val="24"/>
                <w:lang w:val="ru-RU"/>
              </w:rPr>
              <w:t>Срок</w:t>
            </w:r>
            <w:r w:rsidRPr="009212F7">
              <w:rPr>
                <w:lang w:val="ru-RU"/>
              </w:rPr>
              <w:t xml:space="preserve"> </w:t>
            </w:r>
            <w:r w:rsidRPr="009212F7">
              <w:rPr>
                <w:rFonts w:ascii="Times New Roman" w:hAnsi="Times New Roman" w:cs="Times New Roman"/>
                <w:color w:val="000000"/>
                <w:sz w:val="24"/>
                <w:szCs w:val="24"/>
                <w:lang w:val="ru-RU"/>
              </w:rPr>
              <w:t>действия</w:t>
            </w:r>
            <w:r w:rsidRPr="009212F7">
              <w:rPr>
                <w:lang w:val="ru-RU"/>
              </w:rPr>
              <w:t xml:space="preserve"> </w:t>
            </w:r>
            <w:r w:rsidRPr="009212F7">
              <w:rPr>
                <w:rFonts w:ascii="Times New Roman" w:hAnsi="Times New Roman" w:cs="Times New Roman"/>
                <w:color w:val="000000"/>
                <w:sz w:val="24"/>
                <w:szCs w:val="24"/>
                <w:lang w:val="ru-RU"/>
              </w:rPr>
              <w:t>лицензии</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без</w:t>
            </w:r>
            <w:r w:rsidRPr="009212F7">
              <w:rPr>
                <w:lang w:val="ru-RU"/>
              </w:rPr>
              <w:t xml:space="preserve"> </w:t>
            </w:r>
            <w:r w:rsidRPr="009212F7">
              <w:rPr>
                <w:rFonts w:ascii="Times New Roman" w:hAnsi="Times New Roman" w:cs="Times New Roman"/>
                <w:color w:val="000000"/>
                <w:sz w:val="24"/>
                <w:szCs w:val="24"/>
                <w:lang w:val="ru-RU"/>
              </w:rPr>
              <w:t>ограничения</w:t>
            </w:r>
            <w:r w:rsidRPr="009212F7">
              <w:rPr>
                <w:lang w:val="ru-RU"/>
              </w:rPr>
              <w:t xml:space="preserve"> </w:t>
            </w:r>
            <w:r w:rsidRPr="009212F7">
              <w:rPr>
                <w:rFonts w:ascii="Times New Roman" w:hAnsi="Times New Roman" w:cs="Times New Roman"/>
                <w:color w:val="000000"/>
                <w:sz w:val="24"/>
                <w:szCs w:val="24"/>
                <w:lang w:val="ru-RU"/>
              </w:rPr>
              <w:t>срока.</w:t>
            </w:r>
            <w:r w:rsidRPr="009212F7">
              <w:rPr>
                <w:lang w:val="ru-RU"/>
              </w:rPr>
              <w:t xml:space="preserve"> </w:t>
            </w:r>
          </w:p>
        </w:tc>
      </w:tr>
      <w:tr w:rsidR="00FA59D4" w:rsidRPr="009212F7">
        <w:trPr>
          <w:trHeight w:hRule="exact" w:val="694"/>
        </w:trPr>
        <w:tc>
          <w:tcPr>
            <w:tcW w:w="10788" w:type="dxa"/>
            <w:shd w:val="clear" w:color="000000" w:fill="FFFFFF"/>
            <w:tcMar>
              <w:left w:w="34" w:type="dxa"/>
              <w:right w:w="34" w:type="dxa"/>
            </w:tcMar>
          </w:tcPr>
          <w:p w:rsidR="00FA59D4" w:rsidRPr="009212F7" w:rsidRDefault="009212F7">
            <w:pPr>
              <w:spacing w:after="0" w:line="240" w:lineRule="auto"/>
              <w:jc w:val="both"/>
              <w:rPr>
                <w:sz w:val="24"/>
                <w:szCs w:val="24"/>
                <w:lang w:val="ru-RU"/>
              </w:rPr>
            </w:pPr>
            <w:r w:rsidRPr="009212F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w:t>
            </w:r>
            <w:r w:rsidRPr="009212F7">
              <w:rPr>
                <w:rFonts w:ascii="Times New Roman" w:hAnsi="Times New Roman" w:cs="Times New Roman"/>
                <w:b/>
                <w:color w:val="000000"/>
                <w:sz w:val="24"/>
                <w:szCs w:val="24"/>
                <w:lang w:val="ru-RU"/>
              </w:rPr>
              <w:t xml:space="preserve"> «Интернет»:</w:t>
            </w:r>
          </w:p>
        </w:tc>
      </w:tr>
      <w:tr w:rsidR="00FA59D4">
        <w:trPr>
          <w:trHeight w:hRule="exact" w:val="1096"/>
        </w:trPr>
        <w:tc>
          <w:tcPr>
            <w:tcW w:w="10788" w:type="dxa"/>
            <w:shd w:val="clear" w:color="000000" w:fill="FFFFFF"/>
            <w:tcMar>
              <w:left w:w="34" w:type="dxa"/>
              <w:right w:w="34" w:type="dxa"/>
            </w:tcMar>
          </w:tcPr>
          <w:p w:rsidR="00FA59D4" w:rsidRDefault="009212F7">
            <w:pPr>
              <w:spacing w:after="0" w:line="240" w:lineRule="auto"/>
              <w:ind w:firstLine="756"/>
              <w:jc w:val="both"/>
              <w:rPr>
                <w:sz w:val="24"/>
                <w:szCs w:val="24"/>
              </w:rPr>
            </w:pPr>
            <w:r w:rsidRPr="009212F7">
              <w:rPr>
                <w:rFonts w:ascii="Times New Roman" w:hAnsi="Times New Roman" w:cs="Times New Roman"/>
                <w:color w:val="000000"/>
                <w:sz w:val="24"/>
                <w:szCs w:val="24"/>
                <w:lang w:val="ru-RU"/>
              </w:rPr>
              <w:t>Справочно-правовая</w:t>
            </w:r>
            <w:r w:rsidRPr="009212F7">
              <w:rPr>
                <w:lang w:val="ru-RU"/>
              </w:rPr>
              <w:t xml:space="preserve"> </w:t>
            </w:r>
            <w:r w:rsidRPr="009212F7">
              <w:rPr>
                <w:rFonts w:ascii="Times New Roman" w:hAnsi="Times New Roman" w:cs="Times New Roman"/>
                <w:color w:val="000000"/>
                <w:sz w:val="24"/>
                <w:szCs w:val="24"/>
                <w:lang w:val="ru-RU"/>
              </w:rPr>
              <w:t>система</w:t>
            </w:r>
            <w:r w:rsidRPr="009212F7">
              <w:rPr>
                <w:lang w:val="ru-RU"/>
              </w:rPr>
              <w:t xml:space="preserve"> </w:t>
            </w:r>
            <w:r w:rsidRPr="009212F7">
              <w:rPr>
                <w:rFonts w:ascii="Times New Roman" w:hAnsi="Times New Roman" w:cs="Times New Roman"/>
                <w:color w:val="000000"/>
                <w:sz w:val="24"/>
                <w:szCs w:val="24"/>
                <w:lang w:val="ru-RU"/>
              </w:rPr>
              <w:t>Консультант</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Договор</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163/223-У/2020</w:t>
            </w:r>
            <w:r w:rsidRPr="009212F7">
              <w:rPr>
                <w:lang w:val="ru-RU"/>
              </w:rPr>
              <w:t xml:space="preserve"> </w:t>
            </w:r>
            <w:r w:rsidRPr="009212F7">
              <w:rPr>
                <w:rFonts w:ascii="Times New Roman" w:hAnsi="Times New Roman" w:cs="Times New Roman"/>
                <w:color w:val="000000"/>
                <w:sz w:val="24"/>
                <w:szCs w:val="24"/>
                <w:lang w:val="ru-RU"/>
              </w:rPr>
              <w:t>от</w:t>
            </w:r>
            <w:r w:rsidRPr="009212F7">
              <w:rPr>
                <w:lang w:val="ru-RU"/>
              </w:rPr>
              <w:t xml:space="preserve"> </w:t>
            </w:r>
            <w:r w:rsidRPr="009212F7">
              <w:rPr>
                <w:rFonts w:ascii="Times New Roman" w:hAnsi="Times New Roman" w:cs="Times New Roman"/>
                <w:color w:val="000000"/>
                <w:sz w:val="24"/>
                <w:szCs w:val="24"/>
                <w:lang w:val="ru-RU"/>
              </w:rPr>
              <w:t>14.12.2020.</w:t>
            </w:r>
            <w:r w:rsidRPr="009212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A59D4" w:rsidRDefault="009212F7">
            <w:pPr>
              <w:spacing w:after="0" w:line="240" w:lineRule="auto"/>
              <w:ind w:firstLine="756"/>
              <w:jc w:val="both"/>
              <w:rPr>
                <w:sz w:val="24"/>
                <w:szCs w:val="24"/>
              </w:rPr>
            </w:pPr>
            <w:r>
              <w:t xml:space="preserve"> </w:t>
            </w:r>
          </w:p>
          <w:p w:rsidR="00FA59D4" w:rsidRDefault="009212F7">
            <w:pPr>
              <w:spacing w:after="0" w:line="240" w:lineRule="auto"/>
              <w:ind w:firstLine="756"/>
              <w:jc w:val="both"/>
              <w:rPr>
                <w:sz w:val="24"/>
                <w:szCs w:val="24"/>
              </w:rPr>
            </w:pPr>
            <w:r>
              <w:t xml:space="preserve"> </w:t>
            </w:r>
          </w:p>
        </w:tc>
      </w:tr>
      <w:tr w:rsidR="00FA59D4">
        <w:trPr>
          <w:trHeight w:hRule="exact" w:val="826"/>
        </w:trPr>
        <w:tc>
          <w:tcPr>
            <w:tcW w:w="10788" w:type="dxa"/>
            <w:shd w:val="clear" w:color="000000" w:fill="FFFFFF"/>
            <w:tcMar>
              <w:left w:w="34" w:type="dxa"/>
              <w:right w:w="34" w:type="dxa"/>
            </w:tcMar>
          </w:tcPr>
          <w:p w:rsidR="00FA59D4" w:rsidRDefault="009212F7">
            <w:pPr>
              <w:spacing w:after="0" w:line="240" w:lineRule="auto"/>
              <w:ind w:firstLine="756"/>
              <w:jc w:val="both"/>
              <w:rPr>
                <w:sz w:val="24"/>
                <w:szCs w:val="24"/>
              </w:rPr>
            </w:pPr>
            <w:r w:rsidRPr="009212F7">
              <w:rPr>
                <w:rFonts w:ascii="Times New Roman" w:hAnsi="Times New Roman" w:cs="Times New Roman"/>
                <w:color w:val="000000"/>
                <w:sz w:val="24"/>
                <w:szCs w:val="24"/>
                <w:lang w:val="ru-RU"/>
              </w:rPr>
              <w:t>Справочно-правовая</w:t>
            </w:r>
            <w:r w:rsidRPr="009212F7">
              <w:rPr>
                <w:lang w:val="ru-RU"/>
              </w:rPr>
              <w:t xml:space="preserve"> </w:t>
            </w:r>
            <w:r w:rsidRPr="009212F7">
              <w:rPr>
                <w:rFonts w:ascii="Times New Roman" w:hAnsi="Times New Roman" w:cs="Times New Roman"/>
                <w:color w:val="000000"/>
                <w:sz w:val="24"/>
                <w:szCs w:val="24"/>
                <w:lang w:val="ru-RU"/>
              </w:rPr>
              <w:t>система</w:t>
            </w:r>
            <w:r w:rsidRPr="009212F7">
              <w:rPr>
                <w:lang w:val="ru-RU"/>
              </w:rPr>
              <w:t xml:space="preserve"> </w:t>
            </w:r>
            <w:r w:rsidRPr="009212F7">
              <w:rPr>
                <w:rFonts w:ascii="Times New Roman" w:hAnsi="Times New Roman" w:cs="Times New Roman"/>
                <w:color w:val="000000"/>
                <w:sz w:val="24"/>
                <w:szCs w:val="24"/>
                <w:lang w:val="ru-RU"/>
              </w:rPr>
              <w:t>Гарант.</w:t>
            </w:r>
            <w:r w:rsidRPr="009212F7">
              <w:rPr>
                <w:lang w:val="ru-RU"/>
              </w:rPr>
              <w:t xml:space="preserve"> </w:t>
            </w:r>
            <w:r w:rsidRPr="009212F7">
              <w:rPr>
                <w:rFonts w:ascii="Times New Roman" w:hAnsi="Times New Roman" w:cs="Times New Roman"/>
                <w:color w:val="000000"/>
                <w:sz w:val="24"/>
                <w:szCs w:val="24"/>
                <w:lang w:val="ru-RU"/>
              </w:rPr>
              <w:t>Договор</w:t>
            </w:r>
            <w:r w:rsidRPr="009212F7">
              <w:rPr>
                <w:lang w:val="ru-RU"/>
              </w:rPr>
              <w:t xml:space="preserve"> </w:t>
            </w:r>
            <w:r w:rsidRPr="009212F7">
              <w:rPr>
                <w:rFonts w:ascii="Times New Roman" w:hAnsi="Times New Roman" w:cs="Times New Roman"/>
                <w:color w:val="000000"/>
                <w:sz w:val="24"/>
                <w:szCs w:val="24"/>
                <w:lang w:val="ru-RU"/>
              </w:rPr>
              <w:t>№</w:t>
            </w:r>
            <w:r w:rsidRPr="009212F7">
              <w:rPr>
                <w:lang w:val="ru-RU"/>
              </w:rPr>
              <w:t xml:space="preserve"> </w:t>
            </w:r>
            <w:r w:rsidRPr="009212F7">
              <w:rPr>
                <w:rFonts w:ascii="Times New Roman" w:hAnsi="Times New Roman" w:cs="Times New Roman"/>
                <w:color w:val="000000"/>
                <w:sz w:val="24"/>
                <w:szCs w:val="24"/>
                <w:lang w:val="ru-RU"/>
              </w:rPr>
              <w:t>58419</w:t>
            </w:r>
            <w:r w:rsidRPr="009212F7">
              <w:rPr>
                <w:lang w:val="ru-RU"/>
              </w:rPr>
              <w:t xml:space="preserve"> </w:t>
            </w:r>
            <w:r w:rsidRPr="009212F7">
              <w:rPr>
                <w:rFonts w:ascii="Times New Roman" w:hAnsi="Times New Roman" w:cs="Times New Roman"/>
                <w:color w:val="000000"/>
                <w:sz w:val="24"/>
                <w:szCs w:val="24"/>
                <w:lang w:val="ru-RU"/>
              </w:rPr>
              <w:t>от</w:t>
            </w:r>
            <w:r w:rsidRPr="009212F7">
              <w:rPr>
                <w:lang w:val="ru-RU"/>
              </w:rPr>
              <w:t xml:space="preserve"> </w:t>
            </w:r>
            <w:r w:rsidRPr="009212F7">
              <w:rPr>
                <w:rFonts w:ascii="Times New Roman" w:hAnsi="Times New Roman" w:cs="Times New Roman"/>
                <w:color w:val="000000"/>
                <w:sz w:val="24"/>
                <w:szCs w:val="24"/>
                <w:lang w:val="ru-RU"/>
              </w:rPr>
              <w:t>22</w:t>
            </w:r>
            <w:r w:rsidRPr="009212F7">
              <w:rPr>
                <w:lang w:val="ru-RU"/>
              </w:rPr>
              <w:t xml:space="preserve"> </w:t>
            </w:r>
            <w:r w:rsidRPr="009212F7">
              <w:rPr>
                <w:rFonts w:ascii="Times New Roman" w:hAnsi="Times New Roman" w:cs="Times New Roman"/>
                <w:color w:val="000000"/>
                <w:sz w:val="24"/>
                <w:szCs w:val="24"/>
                <w:lang w:val="ru-RU"/>
              </w:rPr>
              <w:t>декабря</w:t>
            </w:r>
            <w:r w:rsidRPr="009212F7">
              <w:rPr>
                <w:lang w:val="ru-RU"/>
              </w:rPr>
              <w:t xml:space="preserve"> </w:t>
            </w:r>
            <w:r w:rsidRPr="009212F7">
              <w:rPr>
                <w:rFonts w:ascii="Times New Roman" w:hAnsi="Times New Roman" w:cs="Times New Roman"/>
                <w:color w:val="000000"/>
                <w:sz w:val="24"/>
                <w:szCs w:val="24"/>
                <w:lang w:val="ru-RU"/>
              </w:rPr>
              <w:t>2015.</w:t>
            </w:r>
            <w:r w:rsidRPr="009212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A59D4" w:rsidRDefault="009212F7">
            <w:pPr>
              <w:spacing w:after="0" w:line="240" w:lineRule="auto"/>
              <w:ind w:firstLine="756"/>
              <w:jc w:val="both"/>
              <w:rPr>
                <w:sz w:val="24"/>
                <w:szCs w:val="24"/>
              </w:rPr>
            </w:pPr>
            <w:r>
              <w:t xml:space="preserve"> </w:t>
            </w:r>
          </w:p>
        </w:tc>
      </w:tr>
      <w:tr w:rsidR="00FA59D4" w:rsidRPr="009212F7">
        <w:trPr>
          <w:trHeight w:hRule="exact" w:val="424"/>
        </w:trPr>
        <w:tc>
          <w:tcPr>
            <w:tcW w:w="10788" w:type="dxa"/>
            <w:shd w:val="clear" w:color="000000" w:fill="FFFFFF"/>
            <w:tcMar>
              <w:left w:w="34" w:type="dxa"/>
              <w:right w:w="34" w:type="dxa"/>
            </w:tcMar>
            <w:vAlign w:val="center"/>
          </w:tcPr>
          <w:p w:rsidR="00FA59D4" w:rsidRPr="009212F7" w:rsidRDefault="009212F7">
            <w:pPr>
              <w:spacing w:after="0" w:line="240" w:lineRule="auto"/>
              <w:rPr>
                <w:sz w:val="24"/>
                <w:szCs w:val="24"/>
                <w:lang w:val="ru-RU"/>
              </w:rPr>
            </w:pPr>
            <w:r w:rsidRPr="009212F7">
              <w:rPr>
                <w:rFonts w:ascii="Times New Roman" w:hAnsi="Times New Roman" w:cs="Times New Roman"/>
                <w:color w:val="000000"/>
                <w:sz w:val="24"/>
                <w:szCs w:val="24"/>
                <w:lang w:val="ru-RU"/>
              </w:rPr>
              <w:t>Аннотацию</w:t>
            </w:r>
            <w:r w:rsidRPr="009212F7">
              <w:rPr>
                <w:lang w:val="ru-RU"/>
              </w:rPr>
              <w:t xml:space="preserve"> </w:t>
            </w:r>
            <w:r w:rsidRPr="009212F7">
              <w:rPr>
                <w:rFonts w:ascii="Times New Roman" w:hAnsi="Times New Roman" w:cs="Times New Roman"/>
                <w:color w:val="000000"/>
                <w:sz w:val="24"/>
                <w:szCs w:val="24"/>
                <w:lang w:val="ru-RU"/>
              </w:rPr>
              <w:t>подготовил:</w:t>
            </w:r>
            <w:r w:rsidRPr="009212F7">
              <w:rPr>
                <w:lang w:val="ru-RU"/>
              </w:rPr>
              <w:t xml:space="preserve"> </w:t>
            </w:r>
            <w:r w:rsidRPr="009212F7">
              <w:rPr>
                <w:rFonts w:ascii="Times New Roman" w:hAnsi="Times New Roman" w:cs="Times New Roman"/>
                <w:color w:val="000000"/>
                <w:sz w:val="24"/>
                <w:szCs w:val="24"/>
                <w:lang w:val="ru-RU"/>
              </w:rPr>
              <w:t>Жиляева</w:t>
            </w:r>
            <w:r w:rsidRPr="009212F7">
              <w:rPr>
                <w:lang w:val="ru-RU"/>
              </w:rPr>
              <w:t xml:space="preserve"> </w:t>
            </w:r>
            <w:r w:rsidRPr="009212F7">
              <w:rPr>
                <w:rFonts w:ascii="Times New Roman" w:hAnsi="Times New Roman" w:cs="Times New Roman"/>
                <w:color w:val="000000"/>
                <w:sz w:val="24"/>
                <w:szCs w:val="24"/>
                <w:lang w:val="ru-RU"/>
              </w:rPr>
              <w:t>Н.А.</w:t>
            </w:r>
            <w:r w:rsidRPr="009212F7">
              <w:rPr>
                <w:lang w:val="ru-RU"/>
              </w:rPr>
              <w:t xml:space="preserve"> </w:t>
            </w:r>
          </w:p>
        </w:tc>
      </w:tr>
    </w:tbl>
    <w:p w:rsidR="00FA59D4" w:rsidRPr="009212F7" w:rsidRDefault="00FA59D4">
      <w:pPr>
        <w:rPr>
          <w:lang w:val="ru-RU"/>
        </w:rPr>
      </w:pPr>
    </w:p>
    <w:sectPr w:rsidR="00FA59D4" w:rsidRPr="009212F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9212F7"/>
    <w:rsid w:val="00D31453"/>
    <w:rsid w:val="00E209E2"/>
    <w:rsid w:val="00FA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10142</Characters>
  <Application>Microsoft Office Word</Application>
  <DocSecurity>0</DocSecurity>
  <Lines>84</Lines>
  <Paragraphs>23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2021-2022_40_03_01-ЮГМ-2021_очное_plx_Криминалистика</dc:title>
  <dc:creator>FastReport.NET</dc:creator>
  <cp:lastModifiedBy>Owner</cp:lastModifiedBy>
  <cp:revision>3</cp:revision>
  <dcterms:created xsi:type="dcterms:W3CDTF">2021-09-15T15:19:00Z</dcterms:created>
  <dcterms:modified xsi:type="dcterms:W3CDTF">2021-09-15T15:19:00Z</dcterms:modified>
</cp:coreProperties>
</file>