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8540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8540C" w:rsidRDefault="00C8540C"/>
        </w:tc>
      </w:tr>
      <w:tr w:rsidR="00C8540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8540C" w:rsidRDefault="00C8540C"/>
        </w:tc>
      </w:tr>
      <w:tr w:rsidR="00C8540C">
        <w:trPr>
          <w:trHeight w:hRule="exact" w:val="490"/>
        </w:trPr>
        <w:tc>
          <w:tcPr>
            <w:tcW w:w="1521" w:type="dxa"/>
          </w:tcPr>
          <w:p w:rsidR="00C8540C" w:rsidRDefault="00C8540C"/>
        </w:tc>
        <w:tc>
          <w:tcPr>
            <w:tcW w:w="1600" w:type="dxa"/>
          </w:tcPr>
          <w:p w:rsidR="00C8540C" w:rsidRDefault="00C8540C"/>
        </w:tc>
        <w:tc>
          <w:tcPr>
            <w:tcW w:w="7089" w:type="dxa"/>
          </w:tcPr>
          <w:p w:rsidR="00C8540C" w:rsidRDefault="00C8540C"/>
        </w:tc>
        <w:tc>
          <w:tcPr>
            <w:tcW w:w="426" w:type="dxa"/>
          </w:tcPr>
          <w:p w:rsidR="00C8540C" w:rsidRDefault="00C8540C"/>
        </w:tc>
      </w:tr>
      <w:tr w:rsidR="00C8540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C854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proofErr w:type="spellEnd"/>
            <w:r>
              <w:t xml:space="preserve"> </w:t>
            </w:r>
          </w:p>
        </w:tc>
      </w:tr>
      <w:tr w:rsidR="00C854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C854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C854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854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8540C">
        <w:trPr>
          <w:trHeight w:hRule="exact" w:val="562"/>
        </w:trPr>
        <w:tc>
          <w:tcPr>
            <w:tcW w:w="1521" w:type="dxa"/>
          </w:tcPr>
          <w:p w:rsidR="00C8540C" w:rsidRDefault="00C8540C"/>
        </w:tc>
        <w:tc>
          <w:tcPr>
            <w:tcW w:w="1600" w:type="dxa"/>
          </w:tcPr>
          <w:p w:rsidR="00C8540C" w:rsidRDefault="00C8540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8540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8540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8540C" w:rsidRPr="00DD41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Pr="00DD4164" w:rsidRDefault="00DD4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интеллектуальные системы бизнес-анализа</w:t>
            </w:r>
          </w:p>
        </w:tc>
      </w:tr>
      <w:tr w:rsidR="00C8540C" w:rsidRPr="00DD41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Pr="00DD4164" w:rsidRDefault="00DD4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алгоритмы интеллектуального анализа больших данных.</w:t>
            </w:r>
          </w:p>
        </w:tc>
      </w:tr>
      <w:tr w:rsidR="00C8540C" w:rsidRPr="00DD41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Pr="00DD4164" w:rsidRDefault="00DD4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управления бизнес-процессами на основе бизнес-аналитики</w:t>
            </w:r>
          </w:p>
        </w:tc>
      </w:tr>
      <w:tr w:rsidR="00C8540C" w:rsidRPr="00DD416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Pr="00DD4164" w:rsidRDefault="00DD4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интеллектуальной бизнес аналитики</w:t>
            </w:r>
          </w:p>
        </w:tc>
      </w:tr>
      <w:tr w:rsidR="00C8540C" w:rsidRPr="00DD4164">
        <w:trPr>
          <w:trHeight w:hRule="exact" w:val="518"/>
        </w:trPr>
        <w:tc>
          <w:tcPr>
            <w:tcW w:w="1521" w:type="dxa"/>
          </w:tcPr>
          <w:p w:rsidR="00C8540C" w:rsidRPr="00DD4164" w:rsidRDefault="00C8540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8540C" w:rsidRPr="00DD4164" w:rsidRDefault="00C8540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8540C" w:rsidRPr="00DD4164" w:rsidRDefault="00C85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40C" w:rsidRPr="00DD4164" w:rsidRDefault="00C8540C">
            <w:pPr>
              <w:rPr>
                <w:lang w:val="ru-RU"/>
              </w:rPr>
            </w:pPr>
          </w:p>
        </w:tc>
      </w:tr>
      <w:tr w:rsidR="00C8540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Default="00DD41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8540C">
        <w:trPr>
          <w:trHeight w:hRule="exact" w:val="196"/>
        </w:trPr>
        <w:tc>
          <w:tcPr>
            <w:tcW w:w="1521" w:type="dxa"/>
          </w:tcPr>
          <w:p w:rsidR="00C8540C" w:rsidRDefault="00C8540C"/>
        </w:tc>
        <w:tc>
          <w:tcPr>
            <w:tcW w:w="1600" w:type="dxa"/>
          </w:tcPr>
          <w:p w:rsidR="00C8540C" w:rsidRDefault="00C8540C"/>
        </w:tc>
        <w:tc>
          <w:tcPr>
            <w:tcW w:w="7089" w:type="dxa"/>
          </w:tcPr>
          <w:p w:rsidR="00C8540C" w:rsidRDefault="00C8540C"/>
        </w:tc>
        <w:tc>
          <w:tcPr>
            <w:tcW w:w="426" w:type="dxa"/>
          </w:tcPr>
          <w:p w:rsidR="00C8540C" w:rsidRDefault="00C8540C"/>
        </w:tc>
      </w:tr>
      <w:tr w:rsidR="00C8540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540C" w:rsidRPr="00DD416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Алексеева Т.В., </w:t>
            </w:r>
            <w:proofErr w:type="spell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Амириди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 Информационные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системы [Электронный ресурс</w:t>
            </w:r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Синергия ПРЕСС, 2013.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/451186</w:t>
            </w:r>
          </w:p>
        </w:tc>
      </w:tr>
      <w:tr w:rsidR="00C8540C" w:rsidRPr="00DD416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Р.Р. Интеллектуальный анализ данных и систем управления бизнес-правилами в телекоммуникац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иях [Электронный ресурс</w:t>
            </w:r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2016.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C8540C" w:rsidRPr="00DD416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Усенко Л.Н., Чернышева Ю.Г. Бизнес-анализ деятельности организации [Электронный ресурс</w:t>
            </w:r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</w:t>
            </w:r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дом "</w:t>
            </w:r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  <w:tr w:rsidR="00C8540C" w:rsidRPr="00DD416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Усенко Л. Н., Усенко Л. Н. Бизнес-анализ деятельности </w:t>
            </w:r>
            <w:proofErr w:type="spellStart"/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организации:учебник</w:t>
            </w:r>
            <w:proofErr w:type="spellEnd"/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080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100.68 "Экономика" (квалификация (степень) "магистр"). - Москва: </w:t>
            </w:r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2013. - 558</w:t>
            </w:r>
          </w:p>
        </w:tc>
      </w:tr>
      <w:tr w:rsidR="00C8540C" w:rsidRPr="00DD416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Паклин Н. Б., Орешков В. И. Бизнес-аналитика: от данных к </w:t>
            </w:r>
            <w:proofErr w:type="spellStart"/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знаниям:учебное</w:t>
            </w:r>
            <w:proofErr w:type="spellEnd"/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 [и др.]: Питер, 2013. - 701</w:t>
            </w:r>
          </w:p>
        </w:tc>
      </w:tr>
      <w:tr w:rsidR="00C8540C" w:rsidRPr="00DD416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Гурвиц Дж. С., </w:t>
            </w:r>
            <w:proofErr w:type="spell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Ньюджент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Халпер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Кауфман М. А. Просто о больших </w:t>
            </w:r>
            <w:proofErr w:type="spell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.:перевод</w:t>
            </w:r>
            <w:proofErr w:type="spellEnd"/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Сбербанк: [</w:t>
            </w:r>
            <w:proofErr w:type="spell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2015. - 395</w:t>
            </w:r>
          </w:p>
        </w:tc>
      </w:tr>
      <w:tr w:rsidR="00C8540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540C" w:rsidRPr="00DD416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Затонский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технологии: разработка информационных моделей и систем. [Электронный ресурс</w:t>
            </w:r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2014. - 344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/400563</w:t>
            </w:r>
          </w:p>
        </w:tc>
      </w:tr>
      <w:tr w:rsidR="00C8540C" w:rsidRPr="00DD4164">
        <w:trPr>
          <w:trHeight w:hRule="exact" w:val="277"/>
        </w:trPr>
        <w:tc>
          <w:tcPr>
            <w:tcW w:w="1521" w:type="dxa"/>
          </w:tcPr>
          <w:p w:rsidR="00C8540C" w:rsidRPr="00DD4164" w:rsidRDefault="00C8540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8540C" w:rsidRPr="00DD4164" w:rsidRDefault="00C8540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8540C" w:rsidRPr="00DD4164" w:rsidRDefault="00C85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540C" w:rsidRPr="00DD4164" w:rsidRDefault="00C8540C">
            <w:pPr>
              <w:rPr>
                <w:lang w:val="ru-RU"/>
              </w:rPr>
            </w:pPr>
          </w:p>
        </w:tc>
      </w:tr>
      <w:tr w:rsidR="00C8540C" w:rsidRPr="00DD4164">
        <w:trPr>
          <w:trHeight w:hRule="exact" w:val="58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Pr="00DD4164" w:rsidRDefault="00DD4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D4164">
              <w:rPr>
                <w:lang w:val="ru-RU"/>
              </w:rPr>
              <w:t xml:space="preserve"> </w:t>
            </w:r>
          </w:p>
        </w:tc>
      </w:tr>
    </w:tbl>
    <w:p w:rsidR="00C8540C" w:rsidRPr="00DD4164" w:rsidRDefault="00DD4164">
      <w:pPr>
        <w:rPr>
          <w:sz w:val="0"/>
          <w:szCs w:val="0"/>
          <w:lang w:val="ru-RU"/>
        </w:rPr>
      </w:pPr>
      <w:r w:rsidRPr="00DD4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8540C" w:rsidRPr="00DD416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Pr="00DD4164" w:rsidRDefault="00DD4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D4164">
              <w:rPr>
                <w:lang w:val="ru-RU"/>
              </w:rPr>
              <w:t xml:space="preserve"> </w:t>
            </w:r>
          </w:p>
        </w:tc>
      </w:tr>
      <w:tr w:rsidR="00C8540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540C">
        <w:trPr>
          <w:trHeight w:hRule="exact" w:val="232"/>
        </w:trPr>
        <w:tc>
          <w:tcPr>
            <w:tcW w:w="10774" w:type="dxa"/>
          </w:tcPr>
          <w:p w:rsidR="00C8540C" w:rsidRDefault="00C8540C"/>
        </w:tc>
      </w:tr>
      <w:tr w:rsidR="00C854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1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D41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8540C" w:rsidRPr="00DD41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1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D4164">
              <w:rPr>
                <w:lang w:val="ru-RU"/>
              </w:rPr>
              <w:t xml:space="preserve"> </w:t>
            </w:r>
          </w:p>
        </w:tc>
      </w:tr>
      <w:tr w:rsidR="00C854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41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8540C" w:rsidRPr="00DD41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4164">
              <w:rPr>
                <w:lang w:val="ru-RU"/>
              </w:rPr>
              <w:t xml:space="preserve"> </w:t>
            </w:r>
          </w:p>
        </w:tc>
      </w:tr>
      <w:tr w:rsidR="00C8540C" w:rsidRPr="00DD41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DD4164">
              <w:rPr>
                <w:lang w:val="ru-RU"/>
              </w:rPr>
              <w:t xml:space="preserve"> </w:t>
            </w:r>
            <w:proofErr w:type="gramStart"/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4164">
              <w:rPr>
                <w:lang w:val="ru-RU"/>
              </w:rPr>
              <w:t xml:space="preserve"> </w:t>
            </w:r>
          </w:p>
        </w:tc>
      </w:tr>
      <w:tr w:rsidR="00C8540C" w:rsidRPr="00DD41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D416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DD4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4164">
              <w:rPr>
                <w:lang w:val="ru-RU"/>
              </w:rPr>
              <w:t xml:space="preserve"> </w:t>
            </w:r>
          </w:p>
        </w:tc>
      </w:tr>
      <w:tr w:rsidR="00C8540C" w:rsidRPr="00DD41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4164">
              <w:rPr>
                <w:lang w:val="ru-RU"/>
              </w:rPr>
              <w:t xml:space="preserve"> </w:t>
            </w:r>
          </w:p>
        </w:tc>
      </w:tr>
      <w:tr w:rsidR="00C8540C" w:rsidRPr="00DD416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8540C" w:rsidRPr="00DD416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540C" w:rsidRPr="00DD4164" w:rsidRDefault="00DD4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4164">
              <w:rPr>
                <w:lang w:val="ru-RU"/>
              </w:rPr>
              <w:t xml:space="preserve"> </w:t>
            </w:r>
          </w:p>
        </w:tc>
      </w:tr>
      <w:tr w:rsidR="00C8540C" w:rsidRPr="00DD416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0C" w:rsidRPr="00DD4164" w:rsidRDefault="00DD4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DD4164">
              <w:rPr>
                <w:lang w:val="ru-RU"/>
              </w:rPr>
              <w:t xml:space="preserve"> </w:t>
            </w:r>
            <w:r w:rsidRPr="00DD4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DD4164">
              <w:rPr>
                <w:lang w:val="ru-RU"/>
              </w:rPr>
              <w:t xml:space="preserve"> </w:t>
            </w:r>
          </w:p>
        </w:tc>
      </w:tr>
    </w:tbl>
    <w:p w:rsidR="00DD4164" w:rsidRDefault="00DD4164">
      <w:pPr>
        <w:rPr>
          <w:lang w:val="ru-RU"/>
        </w:rPr>
      </w:pPr>
      <w:r>
        <w:rPr>
          <w:lang w:val="ru-RU"/>
        </w:rPr>
        <w:br w:type="page"/>
      </w:r>
    </w:p>
    <w:p w:rsidR="00DD4164" w:rsidRPr="00DD4164" w:rsidRDefault="00DD4164" w:rsidP="00DD416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DD416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 w:rsidRPr="00DD41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DD41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bookmarkEnd w:id="0"/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Основные этапы разработки интеллектуальных систем бизнес-анализа;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Подготовка исходных данных к машинному обучению;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Создание Хранилища данных и организация доступа;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Оценка качества данных. </w:t>
      </w:r>
      <w:proofErr w:type="spellStart"/>
      <w:r w:rsidRPr="00DD4164">
        <w:rPr>
          <w:rFonts w:ascii="Times New Roman" w:hAnsi="Times New Roman" w:cs="Times New Roman"/>
          <w:bCs/>
          <w:sz w:val="24"/>
          <w:szCs w:val="24"/>
          <w:lang w:val="ru-RU"/>
        </w:rPr>
        <w:t>Профайлинг</w:t>
      </w:r>
      <w:proofErr w:type="spellEnd"/>
      <w:r w:rsidRPr="00DD41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аудит данных;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Проблема пропущенных данных и ее возможные решения;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Редактирование выбросов и аномальных значений;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Поиск и редактирование дубликатов и противоречий;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164">
        <w:rPr>
          <w:rFonts w:ascii="Times New Roman" w:hAnsi="Times New Roman" w:cs="Times New Roman"/>
          <w:sz w:val="24"/>
          <w:szCs w:val="24"/>
        </w:rPr>
        <w:t>Спектральная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ряда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>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Преобразование Дата/время при подготовке временного ряда;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Группировка и </w:t>
      </w:r>
      <w:proofErr w:type="spellStart"/>
      <w:r w:rsidRPr="00DD4164">
        <w:rPr>
          <w:rFonts w:ascii="Times New Roman" w:hAnsi="Times New Roman" w:cs="Times New Roman"/>
          <w:sz w:val="24"/>
          <w:szCs w:val="24"/>
          <w:lang w:val="ru-RU"/>
        </w:rPr>
        <w:t>разгруппировка</w:t>
      </w:r>
      <w:proofErr w:type="spellEnd"/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 данных. Задачи, решаемые группировкой;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Квантование данных. Назначение квантования. Параметры квантования, определение границ интервалов и задание меток;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Создание новых полей с помощью калькулятора;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Слияние наборов данных. Типы объединения;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Изменение структуры таблицы. Кросс-таблица и свертка столбцов;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Создание репрезентативного множества. </w:t>
      </w:r>
      <w:proofErr w:type="spellStart"/>
      <w:r w:rsidRPr="00DD4164">
        <w:rPr>
          <w:rFonts w:ascii="Times New Roman" w:hAnsi="Times New Roman" w:cs="Times New Roman"/>
          <w:sz w:val="24"/>
          <w:szCs w:val="24"/>
          <w:lang w:val="ru-RU"/>
        </w:rPr>
        <w:t>Сэмплинг</w:t>
      </w:r>
      <w:proofErr w:type="spellEnd"/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 и Разбиение на множества.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выборки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Размеры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обучающего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тестового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множества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>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Подготовка временного ряда к прогнозированию. Скользящее окно. Критерии выбора погружения в ряд;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Отбор переменных в модель логистической регрессии. Конечные классы.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WoE</w:t>
      </w:r>
      <w:proofErr w:type="spellEnd"/>
      <w:r w:rsidRPr="00DD4164">
        <w:rPr>
          <w:rFonts w:ascii="Times New Roman" w:hAnsi="Times New Roman" w:cs="Times New Roman"/>
          <w:sz w:val="24"/>
          <w:szCs w:val="24"/>
          <w:lang w:val="ru-RU"/>
        </w:rPr>
        <w:t>-анализ. Метрики классов и значимость входных признаков;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Применение скриптов в сценариях обработки данных;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Групповая обработка данных по похожим сценариям;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Применение переменных в сценариях обработки данных;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Оценка степени периодичности ряда с помощью метода автокорреляции;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Выявление закономерностей между связанными событиями. Ассоциативные правила. Шаблоны покупок. Достоверность и Лифт АП;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Задачи, решаемые с помощью кластеризации. Кластеризация </w:t>
      </w:r>
      <w:r w:rsidRPr="00DD4164">
        <w:rPr>
          <w:rFonts w:ascii="Times New Roman" w:hAnsi="Times New Roman" w:cs="Times New Roman"/>
          <w:sz w:val="24"/>
          <w:szCs w:val="24"/>
        </w:rPr>
        <w:t>k</w:t>
      </w:r>
      <w:r w:rsidRPr="00DD416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4164">
        <w:rPr>
          <w:rFonts w:ascii="Times New Roman" w:hAnsi="Times New Roman" w:cs="Times New Roman"/>
          <w:sz w:val="24"/>
          <w:szCs w:val="24"/>
        </w:rPr>
        <w:t>means</w:t>
      </w: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D4164">
        <w:rPr>
          <w:rFonts w:ascii="Times New Roman" w:hAnsi="Times New Roman" w:cs="Times New Roman"/>
          <w:sz w:val="24"/>
          <w:szCs w:val="24"/>
        </w:rPr>
        <w:t>g</w:t>
      </w:r>
      <w:r w:rsidRPr="00DD416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4164">
        <w:rPr>
          <w:rFonts w:ascii="Times New Roman" w:hAnsi="Times New Roman" w:cs="Times New Roman"/>
          <w:sz w:val="24"/>
          <w:szCs w:val="24"/>
        </w:rPr>
        <w:t>means</w:t>
      </w: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>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>ЕМ-кластеризация. Автоматическое определение кластеров. Оценка на основе логарифмической функции правдоподобия;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 Кластеризация транзакций. Эвристический алгоритм </w:t>
      </w:r>
      <w:r w:rsidRPr="00DD4164">
        <w:rPr>
          <w:rFonts w:ascii="Times New Roman" w:hAnsi="Times New Roman" w:cs="Times New Roman"/>
          <w:sz w:val="24"/>
          <w:szCs w:val="24"/>
        </w:rPr>
        <w:t>CLOPE</w:t>
      </w:r>
      <w:r w:rsidRPr="00DD4164">
        <w:rPr>
          <w:rFonts w:ascii="Times New Roman" w:hAnsi="Times New Roman" w:cs="Times New Roman"/>
          <w:sz w:val="24"/>
          <w:szCs w:val="24"/>
          <w:lang w:val="ru-RU"/>
        </w:rPr>
        <w:t>. Глобальная функция стоимости. Область применения кластеризации транзакций;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 Самоорганизующиеся карты (</w:t>
      </w:r>
      <w:proofErr w:type="spellStart"/>
      <w:r w:rsidRPr="00DD4164">
        <w:rPr>
          <w:rStyle w:val="foeeue2"/>
          <w:rFonts w:ascii="Times New Roman" w:hAnsi="Times New Roman" w:cs="Times New Roman"/>
          <w:sz w:val="24"/>
          <w:szCs w:val="24"/>
        </w:rPr>
        <w:t>Self</w:t>
      </w:r>
      <w:r w:rsidRPr="00DD4164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4164">
        <w:rPr>
          <w:rStyle w:val="foeeue2"/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DD4164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4164">
        <w:rPr>
          <w:rStyle w:val="foeeue2"/>
          <w:rFonts w:ascii="Times New Roman" w:hAnsi="Times New Roman" w:cs="Times New Roman"/>
          <w:sz w:val="24"/>
          <w:szCs w:val="24"/>
        </w:rPr>
        <w:t>Maps</w:t>
      </w:r>
      <w:r w:rsidRPr="00DD4164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D4164">
        <w:rPr>
          <w:rStyle w:val="foeeue2"/>
          <w:rFonts w:ascii="Times New Roman" w:hAnsi="Times New Roman" w:cs="Times New Roman"/>
          <w:sz w:val="24"/>
          <w:szCs w:val="24"/>
        </w:rPr>
        <w:t>SOM</w:t>
      </w: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). Кластеризации многомерных векторов – алгоритм проецирования с сохранением топологического подобия.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Инициализация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начальных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весов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карт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>.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 Линейная регрессия. Коэффициенты регрессии. Область применения;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Логистическая регрессия. Прогнозирование бинарной переменной. Коэффициенты регрессии. </w:t>
      </w:r>
      <w:r w:rsidRPr="00DD4164">
        <w:rPr>
          <w:rFonts w:ascii="Times New Roman" w:hAnsi="Times New Roman" w:cs="Times New Roman"/>
          <w:sz w:val="24"/>
          <w:szCs w:val="24"/>
        </w:rPr>
        <w:t>ROC</w:t>
      </w: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-анализ. </w:t>
      </w:r>
      <w:r w:rsidRPr="00DD4164">
        <w:rPr>
          <w:rFonts w:ascii="Times New Roman" w:hAnsi="Times New Roman" w:cs="Times New Roman"/>
          <w:sz w:val="24"/>
          <w:szCs w:val="24"/>
        </w:rPr>
        <w:t>Lift</w:t>
      </w:r>
      <w:r w:rsidRPr="00DD4164">
        <w:rPr>
          <w:rFonts w:ascii="Times New Roman" w:hAnsi="Times New Roman" w:cs="Times New Roman"/>
          <w:sz w:val="24"/>
          <w:szCs w:val="24"/>
          <w:lang w:val="ru-RU"/>
        </w:rPr>
        <w:t xml:space="preserve">-анализ.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DD4164">
        <w:rPr>
          <w:rFonts w:ascii="Times New Roman" w:hAnsi="Times New Roman" w:cs="Times New Roman"/>
          <w:sz w:val="24"/>
          <w:szCs w:val="24"/>
        </w:rPr>
        <w:t>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Дерево решений. Нормализация полей. Обучающая выборка. Параметры обучения. Значимость атрибутов. Правила. </w:t>
      </w:r>
      <w:proofErr w:type="spellStart"/>
      <w:r w:rsidRPr="00DD4164">
        <w:rPr>
          <w:rFonts w:ascii="Times New Roman" w:hAnsi="Times New Roman" w:cs="Times New Roman"/>
          <w:bCs/>
          <w:sz w:val="24"/>
          <w:szCs w:val="24"/>
        </w:rPr>
        <w:t>Что-если</w:t>
      </w:r>
      <w:proofErr w:type="spellEnd"/>
      <w:r w:rsidRPr="00DD416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D4164">
        <w:rPr>
          <w:rFonts w:ascii="Times New Roman" w:hAnsi="Times New Roman" w:cs="Times New Roman"/>
          <w:bCs/>
          <w:sz w:val="24"/>
          <w:szCs w:val="24"/>
        </w:rPr>
        <w:t>Таблица</w:t>
      </w:r>
      <w:proofErr w:type="spellEnd"/>
      <w:r w:rsidRPr="00DD4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4164">
        <w:rPr>
          <w:rFonts w:ascii="Times New Roman" w:hAnsi="Times New Roman" w:cs="Times New Roman"/>
          <w:bCs/>
          <w:sz w:val="24"/>
          <w:szCs w:val="24"/>
        </w:rPr>
        <w:t>сопряженности</w:t>
      </w:r>
      <w:proofErr w:type="spellEnd"/>
      <w:r w:rsidRPr="00DD4164">
        <w:rPr>
          <w:rFonts w:ascii="Times New Roman" w:hAnsi="Times New Roman" w:cs="Times New Roman"/>
          <w:bCs/>
          <w:sz w:val="24"/>
          <w:szCs w:val="24"/>
        </w:rPr>
        <w:t>;</w:t>
      </w:r>
    </w:p>
    <w:p w:rsidR="00DD4164" w:rsidRPr="00DD4164" w:rsidRDefault="00DD4164" w:rsidP="00DD416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41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Нейронная сеть. Требования к обучающей и тестовой выборке. Задание структуры нейронной сети. Скрытые слои и активационная функция. Определение числа связей и переобучение сети. Область применения нейронных сетей.</w:t>
      </w:r>
    </w:p>
    <w:p w:rsidR="00DD4164" w:rsidRPr="00DD4164" w:rsidRDefault="00DD4164" w:rsidP="00DD4164">
      <w:pPr>
        <w:jc w:val="center"/>
        <w:rPr>
          <w:b/>
          <w:color w:val="0000FF"/>
          <w:lang w:val="ru-RU"/>
        </w:rPr>
      </w:pPr>
    </w:p>
    <w:p w:rsidR="00C8540C" w:rsidRPr="00DD4164" w:rsidRDefault="00C8540C">
      <w:pPr>
        <w:rPr>
          <w:lang w:val="ru-RU"/>
        </w:rPr>
      </w:pPr>
    </w:p>
    <w:sectPr w:rsidR="00C8540C" w:rsidRPr="00DD416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5AD8"/>
    <w:multiLevelType w:val="multilevel"/>
    <w:tmpl w:val="C23C2A0A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8540C"/>
    <w:rsid w:val="00D31453"/>
    <w:rsid w:val="00DD416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AB636"/>
  <w15:docId w15:val="{5965D968-3D0C-4906-9172-AE6BEB3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eeue2">
    <w:name w:val="f_спеoeстeлue2"/>
    <w:basedOn w:val="a0"/>
    <w:qFormat/>
    <w:rsid w:val="00DD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Company>УрГЭУ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2022-2023_09_04_03_М-ЦБА-22_plx_Интеллектуальная аналитика бизнес-процессов</dc:title>
  <dc:creator>FastReport.NET</dc:creator>
  <cp:lastModifiedBy>Курбатова Валерия Платоновна</cp:lastModifiedBy>
  <cp:revision>2</cp:revision>
  <dcterms:created xsi:type="dcterms:W3CDTF">2022-06-09T09:35:00Z</dcterms:created>
  <dcterms:modified xsi:type="dcterms:W3CDTF">2022-06-09T09:36:00Z</dcterms:modified>
</cp:coreProperties>
</file>