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841779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1779" w:rsidRDefault="005C29D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41779" w:rsidRDefault="008417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41779" w:rsidRDefault="008417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41779" w:rsidRDefault="0084177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1779">
        <w:trPr>
          <w:trHeight w:hRule="exact" w:val="67"/>
        </w:trPr>
        <w:tc>
          <w:tcPr>
            <w:tcW w:w="1521" w:type="dxa"/>
          </w:tcPr>
          <w:p w:rsidR="00841779" w:rsidRDefault="008417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41779" w:rsidRDefault="008417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41779" w:rsidRDefault="008417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41779" w:rsidRDefault="008417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41779" w:rsidRDefault="008417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41779" w:rsidRDefault="0084177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1779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1779" w:rsidRDefault="005C29D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41779" w:rsidRDefault="008417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41779" w:rsidRDefault="008417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41779" w:rsidRDefault="0084177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1779">
        <w:trPr>
          <w:trHeight w:hRule="exact" w:val="500"/>
        </w:trPr>
        <w:tc>
          <w:tcPr>
            <w:tcW w:w="1521" w:type="dxa"/>
          </w:tcPr>
          <w:p w:rsidR="00841779" w:rsidRDefault="008417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41779" w:rsidRDefault="008417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41779" w:rsidRDefault="008417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41779" w:rsidRDefault="008417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41779" w:rsidRDefault="008417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41779" w:rsidRDefault="0084177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1779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779" w:rsidRDefault="005C29D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  <w:tc>
          <w:tcPr>
            <w:tcW w:w="58" w:type="dxa"/>
          </w:tcPr>
          <w:p w:rsidR="00841779" w:rsidRDefault="008417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41779" w:rsidRDefault="0084177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1779" w:rsidRPr="005C29D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41779" w:rsidRDefault="005C29D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779" w:rsidRPr="005C29D8" w:rsidRDefault="005C29D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муниципальных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5C29D8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841779" w:rsidRPr="005C29D8" w:rsidRDefault="0084177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41779" w:rsidRPr="005C29D8" w:rsidRDefault="0084177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4177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41779" w:rsidRDefault="005C29D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779" w:rsidRDefault="005C29D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841779" w:rsidRDefault="008417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41779" w:rsidRDefault="0084177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177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41779" w:rsidRDefault="005C29D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779" w:rsidRDefault="005C29D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Правоохранительная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правозащитная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841779" w:rsidRDefault="008417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41779" w:rsidRDefault="0084177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177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41779" w:rsidRDefault="005C29D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779" w:rsidRDefault="005C29D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841779" w:rsidRDefault="008417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41779" w:rsidRDefault="0084177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1779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41779" w:rsidRDefault="005C29D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79" w:rsidRDefault="005C29D8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841779" w:rsidRDefault="008417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41779" w:rsidRDefault="0084177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1779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79" w:rsidRDefault="005C29D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41779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1779" w:rsidRDefault="0084177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1779" w:rsidRDefault="0084177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79" w:rsidRDefault="0084177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841779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1779" w:rsidRDefault="008417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1779" w:rsidRDefault="008417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41779" w:rsidRDefault="0084177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1779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79" w:rsidRDefault="005C29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79" w:rsidRDefault="005C29D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841779" w:rsidRDefault="0084177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1779" w:rsidRPr="005C29D8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79" w:rsidRDefault="005C29D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79" w:rsidRPr="005C29D8" w:rsidRDefault="005C29D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сущность и принципы правового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 деятельности</w:t>
            </w:r>
            <w:r w:rsidRPr="005C29D8">
              <w:rPr>
                <w:lang w:val="ru-RU"/>
              </w:rPr>
              <w:br/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 и муниципальных органов УК-1</w:t>
            </w:r>
          </w:p>
        </w:tc>
        <w:tc>
          <w:tcPr>
            <w:tcW w:w="86" w:type="dxa"/>
          </w:tcPr>
          <w:p w:rsidR="00841779" w:rsidRPr="005C29D8" w:rsidRDefault="0084177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41779" w:rsidRPr="005C29D8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79" w:rsidRDefault="005C29D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79" w:rsidRPr="005C29D8" w:rsidRDefault="005C29D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Организационно-правовое обеспечение деятельности органов исполнительной</w:t>
            </w:r>
            <w:r w:rsidRPr="005C29D8">
              <w:rPr>
                <w:lang w:val="ru-RU"/>
              </w:rPr>
              <w:br/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власти в Российской Федерации УК-1, УК-2</w:t>
            </w:r>
          </w:p>
        </w:tc>
        <w:tc>
          <w:tcPr>
            <w:tcW w:w="86" w:type="dxa"/>
          </w:tcPr>
          <w:p w:rsidR="00841779" w:rsidRPr="005C29D8" w:rsidRDefault="0084177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41779" w:rsidRPr="005C29D8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79" w:rsidRDefault="005C29D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79" w:rsidRPr="005C29D8" w:rsidRDefault="005C29D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Организационно-правовое обеспечение деятельности ор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ганов исполнительной</w:t>
            </w:r>
            <w:r w:rsidRPr="005C29D8">
              <w:rPr>
                <w:lang w:val="ru-RU"/>
              </w:rPr>
              <w:br/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власти в субъектах Российской Федерации УК-2, ПК-2</w:t>
            </w:r>
          </w:p>
        </w:tc>
        <w:tc>
          <w:tcPr>
            <w:tcW w:w="86" w:type="dxa"/>
          </w:tcPr>
          <w:p w:rsidR="00841779" w:rsidRPr="005C29D8" w:rsidRDefault="0084177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41779" w:rsidRPr="005C29D8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79" w:rsidRDefault="005C29D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79" w:rsidRPr="005C29D8" w:rsidRDefault="005C29D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Организационно-правовое обеспечение деятельности органов местного</w:t>
            </w:r>
            <w:r w:rsidRPr="005C29D8">
              <w:rPr>
                <w:lang w:val="ru-RU"/>
              </w:rPr>
              <w:br/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самоуправления УК-11, ПК-1, ПК-2</w:t>
            </w:r>
          </w:p>
        </w:tc>
        <w:tc>
          <w:tcPr>
            <w:tcW w:w="86" w:type="dxa"/>
          </w:tcPr>
          <w:p w:rsidR="00841779" w:rsidRPr="005C29D8" w:rsidRDefault="0084177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41779" w:rsidRPr="005C29D8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79" w:rsidRDefault="005C29D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79" w:rsidRPr="005C29D8" w:rsidRDefault="005C29D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деятельности федеральных органов исполнительной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власти УК-8, УК-</w:t>
            </w:r>
            <w:r w:rsidRPr="005C29D8">
              <w:rPr>
                <w:lang w:val="ru-RU"/>
              </w:rPr>
              <w:br/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11, ПК-2, ПК-4</w:t>
            </w:r>
          </w:p>
        </w:tc>
        <w:tc>
          <w:tcPr>
            <w:tcW w:w="86" w:type="dxa"/>
          </w:tcPr>
          <w:p w:rsidR="00841779" w:rsidRPr="005C29D8" w:rsidRDefault="0084177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41779" w:rsidRPr="005C29D8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79" w:rsidRDefault="005C29D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79" w:rsidRPr="005C29D8" w:rsidRDefault="005C29D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прохождения федеральной государственной службы УК-3, УК-8, УК-11,</w:t>
            </w:r>
            <w:r w:rsidRPr="005C29D8">
              <w:rPr>
                <w:lang w:val="ru-RU"/>
              </w:rPr>
              <w:br/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ПК-1, ПК-4</w:t>
            </w:r>
          </w:p>
        </w:tc>
        <w:tc>
          <w:tcPr>
            <w:tcW w:w="86" w:type="dxa"/>
          </w:tcPr>
          <w:p w:rsidR="00841779" w:rsidRPr="005C29D8" w:rsidRDefault="0084177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41779" w:rsidRPr="005C29D8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79" w:rsidRDefault="005C29D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79" w:rsidRPr="005C29D8" w:rsidRDefault="00841779">
            <w:pPr>
              <w:spacing w:before="15"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</w:p>
          <w:p w:rsidR="00841779" w:rsidRPr="005C29D8" w:rsidRDefault="005C29D8">
            <w:pPr>
              <w:spacing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прохождения государственной гражданской службы в субъектах</w:t>
            </w:r>
            <w:r w:rsidRPr="005C29D8">
              <w:rPr>
                <w:lang w:val="ru-RU"/>
              </w:rPr>
              <w:br/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Российской Федерации УК-3, УК-11, ПК-1,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ПК-4</w:t>
            </w:r>
          </w:p>
        </w:tc>
        <w:tc>
          <w:tcPr>
            <w:tcW w:w="86" w:type="dxa"/>
          </w:tcPr>
          <w:p w:rsidR="00841779" w:rsidRPr="005C29D8" w:rsidRDefault="0084177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41779" w:rsidRPr="005C29D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79" w:rsidRDefault="005C29D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79" w:rsidRPr="005C29D8" w:rsidRDefault="005C29D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прохождения муниципальной службы УК-1, УК-2, УК-11, ПК-1</w:t>
            </w:r>
          </w:p>
        </w:tc>
        <w:tc>
          <w:tcPr>
            <w:tcW w:w="86" w:type="dxa"/>
          </w:tcPr>
          <w:p w:rsidR="00841779" w:rsidRPr="005C29D8" w:rsidRDefault="0084177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41779" w:rsidRPr="005C29D8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79" w:rsidRDefault="005C29D8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79" w:rsidRPr="005C29D8" w:rsidRDefault="005C29D8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реформы государственных и муниципальных органов УК-2,</w:t>
            </w:r>
            <w:r w:rsidRPr="005C29D8">
              <w:rPr>
                <w:lang w:val="ru-RU"/>
              </w:rPr>
              <w:br/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ПК-1, ПК-2</w:t>
            </w:r>
          </w:p>
        </w:tc>
        <w:tc>
          <w:tcPr>
            <w:tcW w:w="86" w:type="dxa"/>
          </w:tcPr>
          <w:p w:rsidR="00841779" w:rsidRPr="005C29D8" w:rsidRDefault="0084177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41779" w:rsidRPr="005C29D8">
        <w:trPr>
          <w:trHeight w:hRule="exact" w:val="188"/>
        </w:trPr>
        <w:tc>
          <w:tcPr>
            <w:tcW w:w="1521" w:type="dxa"/>
          </w:tcPr>
          <w:p w:rsidR="00841779" w:rsidRPr="005C29D8" w:rsidRDefault="0084177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841779" w:rsidRPr="005C29D8" w:rsidRDefault="0084177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841779" w:rsidRPr="005C29D8" w:rsidRDefault="0084177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841779" w:rsidRPr="005C29D8" w:rsidRDefault="0084177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841779" w:rsidRPr="005C29D8" w:rsidRDefault="0084177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41779" w:rsidRPr="005C29D8" w:rsidRDefault="0084177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41779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79" w:rsidRDefault="005C29D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41779">
        <w:trPr>
          <w:trHeight w:hRule="exact" w:val="201"/>
        </w:trPr>
        <w:tc>
          <w:tcPr>
            <w:tcW w:w="1521" w:type="dxa"/>
          </w:tcPr>
          <w:p w:rsidR="00841779" w:rsidRDefault="008417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41779" w:rsidRDefault="008417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41779" w:rsidRDefault="008417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41779" w:rsidRDefault="008417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41779" w:rsidRDefault="0084177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41779" w:rsidRDefault="0084177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1779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1779" w:rsidRDefault="005C29D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41779" w:rsidRPr="005C29D8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1779" w:rsidRPr="005C29D8" w:rsidRDefault="005C29D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Чиркин В.Е.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государственного и муниципального управления [Электронный</w:t>
            </w:r>
            <w:r w:rsidRPr="005C29D8">
              <w:rPr>
                <w:lang w:val="ru-RU"/>
              </w:rPr>
              <w:br/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ООО "Юридическое издательство Норма", 2020. - 400 – Режим доступа:</w:t>
            </w:r>
            <w:r w:rsidRPr="005C29D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/1067785</w:t>
            </w:r>
          </w:p>
        </w:tc>
      </w:tr>
      <w:tr w:rsidR="00841779" w:rsidRPr="005C29D8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1779" w:rsidRPr="005C29D8" w:rsidRDefault="0084177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41779" w:rsidRPr="005C29D8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1779" w:rsidRPr="005C29D8" w:rsidRDefault="005C29D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Чернявский А. Г. Служебное право [Электронный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</w:t>
            </w:r>
            <w:r w:rsidRPr="005C29D8">
              <w:rPr>
                <w:lang w:val="ru-RU"/>
              </w:rPr>
              <w:br/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2021. - 418 с. – Режим доступа:</w:t>
            </w:r>
            <w:r w:rsidRPr="005C29D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/1217734</w:t>
            </w:r>
          </w:p>
        </w:tc>
      </w:tr>
      <w:tr w:rsidR="00841779" w:rsidRPr="005C29D8">
        <w:trPr>
          <w:trHeight w:hRule="exact" w:val="142"/>
        </w:trPr>
        <w:tc>
          <w:tcPr>
            <w:tcW w:w="1521" w:type="dxa"/>
          </w:tcPr>
          <w:p w:rsidR="00841779" w:rsidRPr="005C29D8" w:rsidRDefault="0084177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841779" w:rsidRPr="005C29D8" w:rsidRDefault="0084177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841779" w:rsidRPr="005C29D8" w:rsidRDefault="0084177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841779" w:rsidRPr="005C29D8" w:rsidRDefault="0084177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841779" w:rsidRPr="005C29D8" w:rsidRDefault="0084177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41779" w:rsidRPr="005C29D8" w:rsidRDefault="0084177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41779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1779" w:rsidRDefault="005C29D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41779" w:rsidRPr="005C29D8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1779" w:rsidRPr="005C29D8" w:rsidRDefault="005C29D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Савельев И. И. Муниципальное </w:t>
            </w:r>
            <w:proofErr w:type="spellStart"/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управление:стратегическое</w:t>
            </w:r>
            <w:proofErr w:type="spellEnd"/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планирование и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</w:t>
            </w:r>
            <w:r w:rsidRPr="005C29D8">
              <w:rPr>
                <w:lang w:val="ru-RU"/>
              </w:rPr>
              <w:br/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территорий [Электронный ресурс]:Монография. - Москва: </w:t>
            </w:r>
            <w:proofErr w:type="spellStart"/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Русайнс</w:t>
            </w:r>
            <w:proofErr w:type="spellEnd"/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2021. - 123 с. – Режим доступа:</w:t>
            </w:r>
            <w:r w:rsidRPr="005C29D8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/940597</w:t>
            </w:r>
          </w:p>
        </w:tc>
      </w:tr>
      <w:tr w:rsidR="00841779" w:rsidRPr="005C29D8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1779" w:rsidRPr="005C29D8" w:rsidRDefault="0084177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841779" w:rsidRPr="005C29D8" w:rsidRDefault="005C29D8">
      <w:pPr>
        <w:rPr>
          <w:sz w:val="0"/>
          <w:szCs w:val="0"/>
          <w:lang w:val="ru-RU"/>
        </w:rPr>
      </w:pPr>
      <w:r w:rsidRPr="005C29D8">
        <w:rPr>
          <w:lang w:val="ru-RU"/>
        </w:rPr>
        <w:br w:type="page"/>
      </w:r>
    </w:p>
    <w:p w:rsidR="00841779" w:rsidRPr="005C29D8" w:rsidRDefault="00841779">
      <w:pPr>
        <w:rPr>
          <w:lang w:val="ru-RU"/>
        </w:rPr>
        <w:sectPr w:rsidR="00841779" w:rsidRPr="005C29D8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41779" w:rsidRPr="005C29D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1779" w:rsidRPr="005C29D8" w:rsidRDefault="005C29D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Абрамов Р.А., </w:t>
            </w:r>
            <w:proofErr w:type="spellStart"/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Мухаев</w:t>
            </w:r>
            <w:proofErr w:type="spellEnd"/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Р.Т. Государственное и муниципальное управление [Электронный</w:t>
            </w:r>
            <w:r w:rsidRPr="005C29D8">
              <w:rPr>
                <w:lang w:val="ru-RU"/>
              </w:rPr>
              <w:br/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ООО "Научно-издательский центр ИНФРА-М", 2021. - 468 – Режим</w:t>
            </w:r>
            <w:r w:rsidRPr="005C29D8">
              <w:rPr>
                <w:lang w:val="ru-RU"/>
              </w:rPr>
              <w:br/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/1222458</w:t>
            </w:r>
          </w:p>
        </w:tc>
      </w:tr>
      <w:tr w:rsidR="00841779" w:rsidRPr="005C29D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1779" w:rsidRPr="005C29D8" w:rsidRDefault="005C29D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Захаров И. В., Карасев А. Т., Кожевников О. А., </w:t>
            </w:r>
            <w:proofErr w:type="spellStart"/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Кокотов</w:t>
            </w:r>
            <w:proofErr w:type="spellEnd"/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Н., Русинов В. И., </w:t>
            </w:r>
            <w:proofErr w:type="spellStart"/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Саломаткин</w:t>
            </w:r>
            <w:proofErr w:type="spellEnd"/>
            <w:r w:rsidRPr="005C29D8">
              <w:rPr>
                <w:lang w:val="ru-RU"/>
              </w:rPr>
              <w:br/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 С., Романов А. Н., </w:t>
            </w:r>
            <w:proofErr w:type="spellStart"/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Русинова</w:t>
            </w:r>
            <w:proofErr w:type="spellEnd"/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Ю., </w:t>
            </w:r>
            <w:proofErr w:type="spellStart"/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Кокотов</w:t>
            </w:r>
            <w:proofErr w:type="spellEnd"/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Н. Муниципальное право </w:t>
            </w:r>
            <w:proofErr w:type="spellStart"/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России:учебник</w:t>
            </w:r>
            <w:proofErr w:type="spellEnd"/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</w:t>
            </w:r>
            <w:r w:rsidRPr="005C29D8">
              <w:rPr>
                <w:lang w:val="ru-RU"/>
              </w:rPr>
              <w:br/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студентов вузов, обучающихся по юридическим направлениям. - Москва: </w:t>
            </w:r>
            <w:proofErr w:type="spellStart"/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2021. - 404, [2]</w:t>
            </w:r>
          </w:p>
        </w:tc>
      </w:tr>
      <w:tr w:rsidR="00841779" w:rsidRPr="005C29D8">
        <w:trPr>
          <w:trHeight w:hRule="exact" w:val="284"/>
        </w:trPr>
        <w:tc>
          <w:tcPr>
            <w:tcW w:w="10774" w:type="dxa"/>
          </w:tcPr>
          <w:p w:rsidR="00841779" w:rsidRPr="005C29D8" w:rsidRDefault="0084177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41779" w:rsidRPr="005C29D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79" w:rsidRPr="005C29D8" w:rsidRDefault="005C29D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C29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C29D8">
              <w:rPr>
                <w:lang w:val="ru-RU"/>
              </w:rPr>
              <w:t xml:space="preserve"> </w:t>
            </w:r>
          </w:p>
        </w:tc>
      </w:tr>
      <w:tr w:rsidR="00841779" w:rsidRPr="005C29D8">
        <w:trPr>
          <w:trHeight w:hRule="exact" w:val="142"/>
        </w:trPr>
        <w:tc>
          <w:tcPr>
            <w:tcW w:w="10774" w:type="dxa"/>
          </w:tcPr>
          <w:p w:rsidR="00841779" w:rsidRPr="005C29D8" w:rsidRDefault="0084177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41779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1779" w:rsidRDefault="005C29D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41779">
        <w:trPr>
          <w:trHeight w:hRule="exact" w:val="283"/>
        </w:trPr>
        <w:tc>
          <w:tcPr>
            <w:tcW w:w="10774" w:type="dxa"/>
          </w:tcPr>
          <w:p w:rsidR="00841779" w:rsidRDefault="0084177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41779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1779" w:rsidRDefault="005C29D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C29D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C29D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C29D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C29D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41779" w:rsidRPr="005C29D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1779" w:rsidRPr="005C29D8" w:rsidRDefault="005C29D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C29D8">
              <w:rPr>
                <w:lang w:val="ru-RU"/>
              </w:rPr>
              <w:t xml:space="preserve"> </w:t>
            </w:r>
          </w:p>
        </w:tc>
      </w:tr>
      <w:tr w:rsidR="00841779" w:rsidRPr="005C29D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1779" w:rsidRPr="005C29D8" w:rsidRDefault="005C29D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C29D8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C29D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5C29D8">
              <w:rPr>
                <w:lang w:val="ru-RU"/>
              </w:rPr>
              <w:t xml:space="preserve"> </w:t>
            </w:r>
          </w:p>
        </w:tc>
      </w:tr>
      <w:tr w:rsidR="00841779" w:rsidRPr="005C29D8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1779" w:rsidRPr="005C29D8" w:rsidRDefault="005C29D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C29D8">
              <w:rPr>
                <w:lang w:val="ru-RU"/>
              </w:rPr>
              <w:t xml:space="preserve"> </w:t>
            </w:r>
          </w:p>
        </w:tc>
      </w:tr>
      <w:tr w:rsidR="00841779" w:rsidRPr="005C29D8">
        <w:trPr>
          <w:trHeight w:hRule="exact" w:val="142"/>
        </w:trPr>
        <w:tc>
          <w:tcPr>
            <w:tcW w:w="10774" w:type="dxa"/>
          </w:tcPr>
          <w:p w:rsidR="00841779" w:rsidRPr="005C29D8" w:rsidRDefault="0084177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41779" w:rsidRPr="005C29D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1779" w:rsidRPr="005C29D8" w:rsidRDefault="005C29D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C29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5C29D8">
              <w:rPr>
                <w:lang w:val="ru-RU"/>
              </w:rPr>
              <w:br/>
            </w:r>
            <w:r w:rsidRPr="005C29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телекоммуникационной сети </w:t>
            </w:r>
            <w:r w:rsidRPr="005C29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«Интернет»:</w:t>
            </w:r>
          </w:p>
        </w:tc>
      </w:tr>
      <w:tr w:rsidR="00841779" w:rsidRPr="005C29D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1779" w:rsidRPr="005C29D8" w:rsidRDefault="005C29D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5C29D8">
              <w:rPr>
                <w:lang w:val="ru-RU"/>
              </w:rPr>
              <w:t xml:space="preserve"> </w:t>
            </w:r>
          </w:p>
          <w:p w:rsidR="00841779" w:rsidRPr="005C29D8" w:rsidRDefault="005C29D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C29D8">
              <w:rPr>
                <w:lang w:val="ru-RU"/>
              </w:rPr>
              <w:t xml:space="preserve"> </w:t>
            </w:r>
          </w:p>
          <w:p w:rsidR="00841779" w:rsidRPr="005C29D8" w:rsidRDefault="005C29D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C29D8">
              <w:rPr>
                <w:lang w:val="ru-RU"/>
              </w:rPr>
              <w:t xml:space="preserve"> </w:t>
            </w:r>
          </w:p>
        </w:tc>
      </w:tr>
      <w:tr w:rsidR="00841779" w:rsidRPr="005C29D8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1779" w:rsidRPr="005C29D8" w:rsidRDefault="005C29D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5C29D8">
              <w:rPr>
                <w:lang w:val="ru-RU"/>
              </w:rPr>
              <w:t xml:space="preserve"> </w:t>
            </w:r>
          </w:p>
          <w:p w:rsidR="00841779" w:rsidRPr="005C29D8" w:rsidRDefault="005C29D8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C29D8">
              <w:rPr>
                <w:lang w:val="ru-RU"/>
              </w:rPr>
              <w:t xml:space="preserve"> </w:t>
            </w:r>
          </w:p>
        </w:tc>
      </w:tr>
      <w:tr w:rsidR="00841779" w:rsidRPr="005C29D8">
        <w:trPr>
          <w:trHeight w:hRule="exact" w:val="142"/>
        </w:trPr>
        <w:tc>
          <w:tcPr>
            <w:tcW w:w="10774" w:type="dxa"/>
          </w:tcPr>
          <w:p w:rsidR="00841779" w:rsidRPr="005C29D8" w:rsidRDefault="00841779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41779" w:rsidRPr="005C29D8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779" w:rsidRPr="005C29D8" w:rsidRDefault="005C29D8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Корниенко</w:t>
            </w:r>
            <w:r w:rsidRPr="005C29D8">
              <w:rPr>
                <w:lang w:val="ru-RU"/>
              </w:rPr>
              <w:t xml:space="preserve"> </w:t>
            </w:r>
            <w:r w:rsidRPr="005C2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О.В.</w:t>
            </w:r>
            <w:r w:rsidRPr="005C29D8">
              <w:rPr>
                <w:lang w:val="ru-RU"/>
              </w:rPr>
              <w:t xml:space="preserve"> </w:t>
            </w:r>
          </w:p>
        </w:tc>
      </w:tr>
    </w:tbl>
    <w:p w:rsidR="005C29D8" w:rsidRDefault="005C29D8">
      <w:pPr>
        <w:rPr>
          <w:color w:val="FFFFFF"/>
          <w:sz w:val="2"/>
          <w:szCs w:val="2"/>
        </w:rPr>
      </w:pPr>
      <w:r>
        <w:rPr>
          <w:color w:val="FFFFFF"/>
          <w:sz w:val="2"/>
          <w:szCs w:val="2"/>
        </w:rPr>
        <w:t>.</w:t>
      </w:r>
      <w:r>
        <w:rPr>
          <w:color w:val="FFFFFF"/>
          <w:sz w:val="2"/>
          <w:szCs w:val="2"/>
        </w:rPr>
        <w:br w:type="page"/>
      </w:r>
    </w:p>
    <w:p w:rsidR="005C29D8" w:rsidRPr="005C29D8" w:rsidRDefault="005C29D8" w:rsidP="005C29D8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</w:pPr>
      <w:r w:rsidRPr="005C29D8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lastRenderedPageBreak/>
        <w:t>Перечень курсовых работ</w:t>
      </w:r>
    </w:p>
    <w:p w:rsidR="005C29D8" w:rsidRPr="005C29D8" w:rsidRDefault="005C29D8" w:rsidP="005C29D8">
      <w:pPr>
        <w:spacing w:after="0"/>
        <w:jc w:val="center"/>
        <w:rPr>
          <w:rFonts w:ascii="Times New Roman" w:hAnsi="Times New Roman" w:cs="Times New Roman"/>
          <w:b/>
          <w:kern w:val="3"/>
          <w:sz w:val="24"/>
          <w:szCs w:val="24"/>
          <w:lang w:val="ru-RU"/>
        </w:rPr>
      </w:pPr>
      <w:r w:rsidRPr="005C29D8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>по дисциплине «</w:t>
      </w:r>
      <w:r w:rsidRPr="005C29D8">
        <w:rPr>
          <w:rFonts w:ascii="Times New Roman" w:hAnsi="Times New Roman" w:cs="Times New Roman"/>
          <w:b/>
          <w:kern w:val="3"/>
          <w:sz w:val="24"/>
          <w:szCs w:val="24"/>
          <w:lang w:val="ru-RU"/>
        </w:rPr>
        <w:t xml:space="preserve">Правовое регулирование деятельности </w:t>
      </w:r>
    </w:p>
    <w:p w:rsidR="005C29D8" w:rsidRPr="005C29D8" w:rsidRDefault="005C29D8" w:rsidP="005C29D8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proofErr w:type="spellStart"/>
      <w:proofErr w:type="gramStart"/>
      <w:r w:rsidRPr="005C29D8">
        <w:rPr>
          <w:rFonts w:ascii="Times New Roman" w:hAnsi="Times New Roman" w:cs="Times New Roman"/>
          <w:b/>
          <w:kern w:val="3"/>
          <w:sz w:val="24"/>
          <w:szCs w:val="24"/>
        </w:rPr>
        <w:t>государственных</w:t>
      </w:r>
      <w:proofErr w:type="spellEnd"/>
      <w:proofErr w:type="gramEnd"/>
      <w:r w:rsidRPr="005C29D8">
        <w:rPr>
          <w:rFonts w:ascii="Times New Roman" w:hAnsi="Times New Roman" w:cs="Times New Roman"/>
          <w:b/>
          <w:kern w:val="3"/>
          <w:sz w:val="24"/>
          <w:szCs w:val="24"/>
        </w:rPr>
        <w:t xml:space="preserve"> и </w:t>
      </w:r>
      <w:proofErr w:type="spellStart"/>
      <w:r w:rsidRPr="005C29D8">
        <w:rPr>
          <w:rFonts w:ascii="Times New Roman" w:hAnsi="Times New Roman" w:cs="Times New Roman"/>
          <w:b/>
          <w:kern w:val="3"/>
          <w:sz w:val="24"/>
          <w:szCs w:val="24"/>
        </w:rPr>
        <w:t>муниципальных</w:t>
      </w:r>
      <w:proofErr w:type="spellEnd"/>
      <w:r w:rsidRPr="005C29D8">
        <w:rPr>
          <w:rFonts w:ascii="Times New Roman" w:hAnsi="Times New Roman" w:cs="Times New Roman"/>
          <w:b/>
          <w:kern w:val="3"/>
          <w:sz w:val="24"/>
          <w:szCs w:val="24"/>
        </w:rPr>
        <w:t xml:space="preserve"> </w:t>
      </w:r>
      <w:proofErr w:type="spellStart"/>
      <w:r w:rsidRPr="005C29D8">
        <w:rPr>
          <w:rFonts w:ascii="Times New Roman" w:hAnsi="Times New Roman" w:cs="Times New Roman"/>
          <w:b/>
          <w:kern w:val="3"/>
          <w:sz w:val="24"/>
          <w:szCs w:val="24"/>
        </w:rPr>
        <w:t>органов</w:t>
      </w:r>
      <w:proofErr w:type="spellEnd"/>
      <w:r w:rsidRPr="005C29D8">
        <w:rPr>
          <w:rFonts w:ascii="Times New Roman" w:hAnsi="Times New Roman" w:cs="Times New Roman"/>
          <w:b/>
          <w:kern w:val="3"/>
          <w:sz w:val="24"/>
          <w:szCs w:val="24"/>
        </w:rPr>
        <w:t>»</w:t>
      </w:r>
      <w:bookmarkStart w:id="0" w:name="_GoBack"/>
      <w:bookmarkEnd w:id="0"/>
    </w:p>
    <w:p w:rsidR="005C29D8" w:rsidRPr="005C29D8" w:rsidRDefault="005C29D8" w:rsidP="005C29D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49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C29D8" w:rsidRPr="005C29D8" w:rsidTr="009C6B70">
        <w:tc>
          <w:tcPr>
            <w:tcW w:w="10490" w:type="dxa"/>
          </w:tcPr>
          <w:p w:rsidR="005C29D8" w:rsidRPr="005C29D8" w:rsidRDefault="005C29D8" w:rsidP="005C29D8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5C29D8">
              <w:rPr>
                <w:sz w:val="24"/>
                <w:szCs w:val="24"/>
              </w:rPr>
              <w:t>Организационная структура органа государственной власти (на примере конкретного органа власти РФ или субъекта РФ)</w:t>
            </w:r>
          </w:p>
        </w:tc>
      </w:tr>
      <w:tr w:rsidR="005C29D8" w:rsidRPr="005C29D8" w:rsidTr="009C6B70">
        <w:tc>
          <w:tcPr>
            <w:tcW w:w="10490" w:type="dxa"/>
          </w:tcPr>
          <w:p w:rsidR="005C29D8" w:rsidRPr="005C29D8" w:rsidRDefault="005C29D8" w:rsidP="005C29D8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5C29D8">
              <w:rPr>
                <w:sz w:val="24"/>
                <w:szCs w:val="24"/>
              </w:rPr>
              <w:t>Механизмы взаимодействия органов государственной власти РФ и органов государственной власти субъектов РФ (на примере конкретного органа власти РФ или субъекта РФ)</w:t>
            </w:r>
          </w:p>
        </w:tc>
      </w:tr>
      <w:tr w:rsidR="005C29D8" w:rsidRPr="005C29D8" w:rsidTr="009C6B70">
        <w:tc>
          <w:tcPr>
            <w:tcW w:w="10490" w:type="dxa"/>
          </w:tcPr>
          <w:p w:rsidR="005C29D8" w:rsidRPr="005C29D8" w:rsidRDefault="005C29D8" w:rsidP="005C29D8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5C29D8">
              <w:rPr>
                <w:sz w:val="24"/>
                <w:szCs w:val="24"/>
              </w:rPr>
              <w:t>Механизмы взаимодействия органов государственной власти субъектов РФ и органов местного самоуправления (на примере конкретного субъекта РФ или муниципального образования)</w:t>
            </w:r>
          </w:p>
        </w:tc>
      </w:tr>
      <w:tr w:rsidR="005C29D8" w:rsidRPr="005C29D8" w:rsidTr="009C6B70">
        <w:tc>
          <w:tcPr>
            <w:tcW w:w="10490" w:type="dxa"/>
          </w:tcPr>
          <w:p w:rsidR="005C29D8" w:rsidRPr="005C29D8" w:rsidRDefault="005C29D8" w:rsidP="005C29D8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5C29D8">
              <w:rPr>
                <w:sz w:val="24"/>
                <w:szCs w:val="24"/>
              </w:rPr>
              <w:t>Организационно-правовое обеспечение деятельности органов исполнительной власти</w:t>
            </w:r>
          </w:p>
        </w:tc>
      </w:tr>
      <w:tr w:rsidR="005C29D8" w:rsidRPr="005C29D8" w:rsidTr="009C6B70">
        <w:tc>
          <w:tcPr>
            <w:tcW w:w="10490" w:type="dxa"/>
          </w:tcPr>
          <w:p w:rsidR="005C29D8" w:rsidRPr="005C29D8" w:rsidRDefault="005C29D8" w:rsidP="005C29D8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5C29D8">
              <w:rPr>
                <w:sz w:val="24"/>
                <w:szCs w:val="24"/>
              </w:rPr>
              <w:t>Организационно-правовое обеспечение деятельности органов законодательной власти</w:t>
            </w:r>
          </w:p>
        </w:tc>
      </w:tr>
      <w:tr w:rsidR="005C29D8" w:rsidRPr="005C29D8" w:rsidTr="009C6B70">
        <w:tc>
          <w:tcPr>
            <w:tcW w:w="10490" w:type="dxa"/>
          </w:tcPr>
          <w:p w:rsidR="005C29D8" w:rsidRPr="005C29D8" w:rsidRDefault="005C29D8" w:rsidP="005C29D8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5C29D8">
              <w:rPr>
                <w:sz w:val="24"/>
                <w:szCs w:val="24"/>
              </w:rPr>
              <w:t>Организационно-правовое обеспечение деятельности органов судебной власти</w:t>
            </w:r>
          </w:p>
        </w:tc>
      </w:tr>
      <w:tr w:rsidR="005C29D8" w:rsidRPr="005C29D8" w:rsidTr="009C6B70">
        <w:tc>
          <w:tcPr>
            <w:tcW w:w="10490" w:type="dxa"/>
          </w:tcPr>
          <w:p w:rsidR="005C29D8" w:rsidRPr="005C29D8" w:rsidRDefault="005C29D8" w:rsidP="005C29D8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5C29D8">
              <w:rPr>
                <w:sz w:val="24"/>
                <w:szCs w:val="24"/>
              </w:rPr>
              <w:t>Государственное управление социальной защитой населения (в РФ или конкретном субъекте РФ)</w:t>
            </w:r>
          </w:p>
        </w:tc>
      </w:tr>
      <w:tr w:rsidR="005C29D8" w:rsidRPr="005C29D8" w:rsidTr="009C6B70">
        <w:tc>
          <w:tcPr>
            <w:tcW w:w="10490" w:type="dxa"/>
          </w:tcPr>
          <w:p w:rsidR="005C29D8" w:rsidRPr="005C29D8" w:rsidRDefault="005C29D8" w:rsidP="005C29D8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5C29D8">
              <w:rPr>
                <w:sz w:val="24"/>
                <w:szCs w:val="24"/>
              </w:rPr>
              <w:t>Государственное управление здравоохранением (в РФ или конкретном субъекте РФ)</w:t>
            </w:r>
          </w:p>
        </w:tc>
      </w:tr>
      <w:tr w:rsidR="005C29D8" w:rsidRPr="005C29D8" w:rsidTr="009C6B70">
        <w:tc>
          <w:tcPr>
            <w:tcW w:w="10490" w:type="dxa"/>
          </w:tcPr>
          <w:p w:rsidR="005C29D8" w:rsidRPr="005C29D8" w:rsidRDefault="005C29D8" w:rsidP="005C29D8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5C29D8">
              <w:rPr>
                <w:sz w:val="24"/>
                <w:szCs w:val="24"/>
              </w:rPr>
              <w:t>Государственное управление в области охраны окружающей среды (в РФ или конкретном субъекте РФ)</w:t>
            </w:r>
          </w:p>
        </w:tc>
      </w:tr>
      <w:tr w:rsidR="005C29D8" w:rsidRPr="005C29D8" w:rsidTr="009C6B70">
        <w:tc>
          <w:tcPr>
            <w:tcW w:w="10490" w:type="dxa"/>
          </w:tcPr>
          <w:p w:rsidR="005C29D8" w:rsidRPr="005C29D8" w:rsidRDefault="005C29D8" w:rsidP="005C29D8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5C29D8">
              <w:rPr>
                <w:sz w:val="24"/>
                <w:szCs w:val="24"/>
              </w:rPr>
              <w:t>Государственное управление в сфере социальной защиты инвалидов (в РФ или конкретном субъекте РФ)</w:t>
            </w:r>
          </w:p>
        </w:tc>
      </w:tr>
      <w:tr w:rsidR="005C29D8" w:rsidRPr="005C29D8" w:rsidTr="009C6B70">
        <w:tc>
          <w:tcPr>
            <w:tcW w:w="10490" w:type="dxa"/>
          </w:tcPr>
          <w:p w:rsidR="005C29D8" w:rsidRPr="005C29D8" w:rsidRDefault="005C29D8" w:rsidP="005C29D8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5C29D8">
              <w:rPr>
                <w:sz w:val="24"/>
                <w:szCs w:val="24"/>
              </w:rPr>
              <w:t>Государственное управление в сфере социальной защиты семьи, материнства и детства (в РФ или конкретном субъекте РФ)</w:t>
            </w:r>
          </w:p>
        </w:tc>
      </w:tr>
      <w:tr w:rsidR="005C29D8" w:rsidRPr="005C29D8" w:rsidTr="009C6B70">
        <w:tc>
          <w:tcPr>
            <w:tcW w:w="10490" w:type="dxa"/>
          </w:tcPr>
          <w:p w:rsidR="005C29D8" w:rsidRPr="005C29D8" w:rsidRDefault="005C29D8" w:rsidP="005C29D8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5C29D8">
              <w:rPr>
                <w:sz w:val="24"/>
                <w:szCs w:val="24"/>
              </w:rPr>
              <w:t>Государственное управление в сфере в сфере высшего образования и соответствующего дополнительного профессионального образования, научной, научно-технической и инновационной деятельности</w:t>
            </w:r>
          </w:p>
        </w:tc>
      </w:tr>
      <w:tr w:rsidR="005C29D8" w:rsidRPr="005C29D8" w:rsidTr="009C6B70">
        <w:tc>
          <w:tcPr>
            <w:tcW w:w="10490" w:type="dxa"/>
          </w:tcPr>
          <w:p w:rsidR="005C29D8" w:rsidRPr="005C29D8" w:rsidRDefault="005C29D8" w:rsidP="005C29D8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5C29D8">
              <w:rPr>
                <w:sz w:val="24"/>
                <w:szCs w:val="24"/>
              </w:rPr>
              <w:t>Государственное управление в сфере обороны</w:t>
            </w:r>
          </w:p>
        </w:tc>
      </w:tr>
      <w:tr w:rsidR="005C29D8" w:rsidRPr="005C29D8" w:rsidTr="009C6B70">
        <w:tc>
          <w:tcPr>
            <w:tcW w:w="10490" w:type="dxa"/>
          </w:tcPr>
          <w:p w:rsidR="005C29D8" w:rsidRPr="005C29D8" w:rsidRDefault="005C29D8" w:rsidP="005C29D8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5C29D8">
              <w:rPr>
                <w:sz w:val="24"/>
                <w:szCs w:val="24"/>
              </w:rPr>
              <w:t>Государственное управление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</w:t>
            </w:r>
          </w:p>
        </w:tc>
      </w:tr>
      <w:tr w:rsidR="005C29D8" w:rsidRPr="005C29D8" w:rsidTr="009C6B70">
        <w:tc>
          <w:tcPr>
            <w:tcW w:w="10490" w:type="dxa"/>
          </w:tcPr>
          <w:p w:rsidR="005C29D8" w:rsidRPr="005C29D8" w:rsidRDefault="005C29D8" w:rsidP="005C29D8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5C29D8">
              <w:rPr>
                <w:sz w:val="24"/>
                <w:szCs w:val="24"/>
              </w:rPr>
              <w:t>Государственная молодежная политика (в РФ или конкретном субъекте РФ)</w:t>
            </w:r>
          </w:p>
        </w:tc>
      </w:tr>
      <w:tr w:rsidR="005C29D8" w:rsidRPr="005C29D8" w:rsidTr="009C6B70">
        <w:tc>
          <w:tcPr>
            <w:tcW w:w="10490" w:type="dxa"/>
          </w:tcPr>
          <w:p w:rsidR="005C29D8" w:rsidRPr="005C29D8" w:rsidRDefault="005C29D8" w:rsidP="005C29D8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5C29D8">
              <w:rPr>
                <w:sz w:val="24"/>
                <w:szCs w:val="24"/>
              </w:rPr>
              <w:t>Государственное регулирование занятости населения (в РФ или конкретном субъекте РФ)</w:t>
            </w:r>
          </w:p>
        </w:tc>
      </w:tr>
      <w:tr w:rsidR="005C29D8" w:rsidRPr="005C29D8" w:rsidTr="009C6B70">
        <w:tc>
          <w:tcPr>
            <w:tcW w:w="10490" w:type="dxa"/>
          </w:tcPr>
          <w:p w:rsidR="005C29D8" w:rsidRPr="005C29D8" w:rsidRDefault="005C29D8" w:rsidP="005C29D8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5C29D8">
              <w:rPr>
                <w:sz w:val="24"/>
                <w:szCs w:val="24"/>
              </w:rPr>
              <w:t>Государственное управление строительной отраслью (в РФ или конкретном субъекте РФ)</w:t>
            </w:r>
          </w:p>
        </w:tc>
      </w:tr>
      <w:tr w:rsidR="005C29D8" w:rsidRPr="005C29D8" w:rsidTr="009C6B70">
        <w:tc>
          <w:tcPr>
            <w:tcW w:w="10490" w:type="dxa"/>
          </w:tcPr>
          <w:p w:rsidR="005C29D8" w:rsidRPr="005C29D8" w:rsidRDefault="005C29D8" w:rsidP="005C29D8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5C29D8">
              <w:rPr>
                <w:sz w:val="24"/>
                <w:szCs w:val="24"/>
              </w:rPr>
              <w:t>Государственное управление в сфере науки (в РФ или конкретном субъекте РФ)</w:t>
            </w:r>
          </w:p>
        </w:tc>
      </w:tr>
      <w:tr w:rsidR="005C29D8" w:rsidRPr="005C29D8" w:rsidTr="009C6B70">
        <w:tc>
          <w:tcPr>
            <w:tcW w:w="10490" w:type="dxa"/>
          </w:tcPr>
          <w:p w:rsidR="005C29D8" w:rsidRPr="005C29D8" w:rsidRDefault="005C29D8" w:rsidP="005C29D8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5C29D8">
              <w:rPr>
                <w:sz w:val="24"/>
                <w:szCs w:val="24"/>
              </w:rPr>
              <w:t>Государственное управление в сфере промышленности (в РФ или конкретном субъекте РФ)</w:t>
            </w:r>
          </w:p>
        </w:tc>
      </w:tr>
      <w:tr w:rsidR="005C29D8" w:rsidRPr="005C29D8" w:rsidTr="009C6B70">
        <w:tc>
          <w:tcPr>
            <w:tcW w:w="10490" w:type="dxa"/>
          </w:tcPr>
          <w:p w:rsidR="005C29D8" w:rsidRPr="005C29D8" w:rsidRDefault="005C29D8" w:rsidP="005C29D8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5C29D8">
              <w:rPr>
                <w:sz w:val="24"/>
                <w:szCs w:val="24"/>
              </w:rPr>
              <w:t>Государственное управление в области культуры (в РФ или конкретном субъекте РФ)</w:t>
            </w:r>
          </w:p>
        </w:tc>
      </w:tr>
      <w:tr w:rsidR="005C29D8" w:rsidRPr="005C29D8" w:rsidTr="009C6B70">
        <w:tc>
          <w:tcPr>
            <w:tcW w:w="10490" w:type="dxa"/>
          </w:tcPr>
          <w:p w:rsidR="005C29D8" w:rsidRPr="005C29D8" w:rsidRDefault="005C29D8" w:rsidP="005C29D8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5C29D8">
              <w:rPr>
                <w:sz w:val="24"/>
                <w:szCs w:val="24"/>
              </w:rPr>
              <w:t xml:space="preserve">Государственное управление </w:t>
            </w:r>
            <w:r w:rsidRPr="005C29D8">
              <w:rPr>
                <w:sz w:val="24"/>
                <w:szCs w:val="24"/>
                <w:shd w:val="clear" w:color="auto" w:fill="FFFFFF"/>
              </w:rPr>
              <w:t>в сфере охраны природных ресурсов</w:t>
            </w:r>
          </w:p>
        </w:tc>
      </w:tr>
      <w:tr w:rsidR="005C29D8" w:rsidRPr="005C29D8" w:rsidTr="009C6B70">
        <w:tc>
          <w:tcPr>
            <w:tcW w:w="10490" w:type="dxa"/>
          </w:tcPr>
          <w:p w:rsidR="005C29D8" w:rsidRPr="005C29D8" w:rsidRDefault="005C29D8" w:rsidP="005C29D8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5C29D8">
              <w:rPr>
                <w:sz w:val="24"/>
                <w:szCs w:val="24"/>
              </w:rPr>
              <w:t xml:space="preserve">Государственное управление </w:t>
            </w:r>
            <w:r w:rsidRPr="005C29D8">
              <w:rPr>
                <w:sz w:val="24"/>
                <w:szCs w:val="24"/>
                <w:shd w:val="clear" w:color="auto" w:fill="FFFFFF"/>
              </w:rPr>
              <w:t>в сфере физической культуры и спорта</w:t>
            </w:r>
          </w:p>
        </w:tc>
      </w:tr>
      <w:tr w:rsidR="005C29D8" w:rsidRPr="005C29D8" w:rsidTr="009C6B70">
        <w:tc>
          <w:tcPr>
            <w:tcW w:w="10490" w:type="dxa"/>
          </w:tcPr>
          <w:p w:rsidR="005C29D8" w:rsidRPr="005C29D8" w:rsidRDefault="005C29D8" w:rsidP="005C29D8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5C29D8">
              <w:rPr>
                <w:sz w:val="24"/>
                <w:szCs w:val="24"/>
              </w:rPr>
              <w:t>Государственное управление потребительским рынком и сферой услуг (в РФ или конкретном субъекте РФ)</w:t>
            </w:r>
          </w:p>
        </w:tc>
      </w:tr>
      <w:tr w:rsidR="005C29D8" w:rsidRPr="005C29D8" w:rsidTr="009C6B70">
        <w:tc>
          <w:tcPr>
            <w:tcW w:w="10490" w:type="dxa"/>
          </w:tcPr>
          <w:p w:rsidR="005C29D8" w:rsidRPr="005C29D8" w:rsidRDefault="005C29D8" w:rsidP="005C29D8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5C29D8">
              <w:rPr>
                <w:sz w:val="24"/>
                <w:szCs w:val="24"/>
              </w:rPr>
              <w:t xml:space="preserve">Государственное управление </w:t>
            </w:r>
            <w:r w:rsidRPr="005C29D8">
              <w:rPr>
                <w:kern w:val="3"/>
                <w:sz w:val="24"/>
                <w:szCs w:val="24"/>
                <w:shd w:val="clear" w:color="auto" w:fill="FFFFFF"/>
              </w:rPr>
              <w:t>в сфере </w:t>
            </w:r>
            <w:hyperlink r:id="rId5" w:anchor="dst102574" w:history="1">
              <w:r w:rsidRPr="005C29D8">
                <w:rPr>
                  <w:kern w:val="3"/>
                  <w:sz w:val="24"/>
                  <w:szCs w:val="24"/>
                  <w:shd w:val="clear" w:color="auto" w:fill="FFFFFF"/>
                </w:rPr>
                <w:t>бюджетной</w:t>
              </w:r>
            </w:hyperlink>
            <w:r w:rsidRPr="005C29D8">
              <w:rPr>
                <w:kern w:val="3"/>
                <w:sz w:val="24"/>
                <w:szCs w:val="24"/>
                <w:shd w:val="clear" w:color="auto" w:fill="FFFFFF"/>
              </w:rPr>
              <w:t>, </w:t>
            </w:r>
            <w:hyperlink r:id="rId6" w:anchor="dst2204" w:history="1">
              <w:r w:rsidRPr="005C29D8">
                <w:rPr>
                  <w:kern w:val="3"/>
                  <w:sz w:val="24"/>
                  <w:szCs w:val="24"/>
                  <w:shd w:val="clear" w:color="auto" w:fill="FFFFFF"/>
                </w:rPr>
                <w:t>налоговой</w:t>
              </w:r>
            </w:hyperlink>
            <w:r w:rsidRPr="005C29D8">
              <w:rPr>
                <w:kern w:val="3"/>
                <w:sz w:val="24"/>
                <w:szCs w:val="24"/>
                <w:shd w:val="clear" w:color="auto" w:fill="FFFFFF"/>
              </w:rPr>
              <w:t>, страховой, валютной, банковской деятельности,</w:t>
            </w:r>
          </w:p>
        </w:tc>
      </w:tr>
      <w:tr w:rsidR="005C29D8" w:rsidRPr="005C29D8" w:rsidTr="009C6B70">
        <w:tc>
          <w:tcPr>
            <w:tcW w:w="10490" w:type="dxa"/>
          </w:tcPr>
          <w:p w:rsidR="005C29D8" w:rsidRPr="005C29D8" w:rsidRDefault="005C29D8" w:rsidP="005C29D8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5C29D8">
              <w:rPr>
                <w:sz w:val="24"/>
                <w:szCs w:val="24"/>
              </w:rPr>
              <w:t>Эффективность работы подразделений органов государственной власти (на примере конкретного органа государственной власти РФ или субъекта РФ)</w:t>
            </w:r>
          </w:p>
        </w:tc>
      </w:tr>
      <w:tr w:rsidR="005C29D8" w:rsidRPr="005C29D8" w:rsidTr="009C6B70">
        <w:tc>
          <w:tcPr>
            <w:tcW w:w="10490" w:type="dxa"/>
          </w:tcPr>
          <w:p w:rsidR="005C29D8" w:rsidRPr="005C29D8" w:rsidRDefault="005C29D8" w:rsidP="005C29D8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5C29D8">
              <w:rPr>
                <w:sz w:val="24"/>
                <w:szCs w:val="24"/>
              </w:rPr>
              <w:t>Взаимодействие органов государственной власти со СМИ (на примере конкретного органа государственной власти РФ или субъекта РФ)</w:t>
            </w:r>
          </w:p>
        </w:tc>
      </w:tr>
      <w:tr w:rsidR="005C29D8" w:rsidRPr="005C29D8" w:rsidTr="009C6B70">
        <w:tc>
          <w:tcPr>
            <w:tcW w:w="10490" w:type="dxa"/>
          </w:tcPr>
          <w:p w:rsidR="005C29D8" w:rsidRPr="005C29D8" w:rsidRDefault="005C29D8" w:rsidP="005C29D8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5C29D8">
              <w:rPr>
                <w:sz w:val="24"/>
                <w:szCs w:val="24"/>
              </w:rPr>
              <w:t>Взаимодействие органов государственной власти с населением (на примере конкретного органа государственной власти РФ или субъекта РФ)</w:t>
            </w:r>
          </w:p>
        </w:tc>
      </w:tr>
      <w:tr w:rsidR="005C29D8" w:rsidRPr="005C29D8" w:rsidTr="009C6B70">
        <w:tc>
          <w:tcPr>
            <w:tcW w:w="10490" w:type="dxa"/>
          </w:tcPr>
          <w:p w:rsidR="005C29D8" w:rsidRPr="005C29D8" w:rsidRDefault="005C29D8" w:rsidP="005C29D8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5C29D8">
              <w:rPr>
                <w:sz w:val="24"/>
                <w:szCs w:val="24"/>
              </w:rPr>
              <w:t>Взаимодействие органов государственной власти с юридическими лицами (на примере конкретного органа государственной власти РФ или субъекта РФ)</w:t>
            </w:r>
          </w:p>
        </w:tc>
      </w:tr>
      <w:tr w:rsidR="005C29D8" w:rsidRPr="005C29D8" w:rsidTr="009C6B70">
        <w:tc>
          <w:tcPr>
            <w:tcW w:w="10490" w:type="dxa"/>
          </w:tcPr>
          <w:p w:rsidR="005C29D8" w:rsidRPr="005C29D8" w:rsidRDefault="005C29D8" w:rsidP="005C29D8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5C29D8">
              <w:rPr>
                <w:sz w:val="24"/>
                <w:szCs w:val="24"/>
              </w:rPr>
              <w:t>Работа органов государственной власти с обращениями граждан (на примере конкретного органа власти РФ или субъекта РФ)</w:t>
            </w:r>
          </w:p>
        </w:tc>
      </w:tr>
      <w:tr w:rsidR="005C29D8" w:rsidRPr="005C29D8" w:rsidTr="009C6B70">
        <w:tc>
          <w:tcPr>
            <w:tcW w:w="10490" w:type="dxa"/>
          </w:tcPr>
          <w:p w:rsidR="005C29D8" w:rsidRPr="005C29D8" w:rsidRDefault="005C29D8" w:rsidP="005C29D8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5C29D8">
              <w:rPr>
                <w:sz w:val="24"/>
                <w:szCs w:val="24"/>
              </w:rPr>
              <w:t>Роль органа государственной власти в обеспечении национальной безопасности РФ (на примере конкретного органа государственной власти РФ)</w:t>
            </w:r>
          </w:p>
        </w:tc>
      </w:tr>
      <w:tr w:rsidR="005C29D8" w:rsidRPr="005C29D8" w:rsidTr="009C6B70">
        <w:tc>
          <w:tcPr>
            <w:tcW w:w="10490" w:type="dxa"/>
          </w:tcPr>
          <w:p w:rsidR="005C29D8" w:rsidRPr="005C29D8" w:rsidRDefault="005C29D8" w:rsidP="005C29D8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5C29D8">
              <w:rPr>
                <w:sz w:val="24"/>
                <w:szCs w:val="24"/>
              </w:rPr>
              <w:lastRenderedPageBreak/>
              <w:t>Роль органа государственной власти субъекта РФ в обеспечении региональной безопасности РФ (на примере конкретного органа государственной власти субъекта РФ)</w:t>
            </w:r>
          </w:p>
        </w:tc>
      </w:tr>
      <w:tr w:rsidR="005C29D8" w:rsidRPr="005C29D8" w:rsidTr="009C6B70">
        <w:tc>
          <w:tcPr>
            <w:tcW w:w="10490" w:type="dxa"/>
          </w:tcPr>
          <w:p w:rsidR="005C29D8" w:rsidRPr="005C29D8" w:rsidRDefault="005C29D8" w:rsidP="005C29D8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5C29D8">
              <w:rPr>
                <w:sz w:val="24"/>
                <w:szCs w:val="24"/>
              </w:rPr>
              <w:t>Роль органа государственной власти в противодействии терроризму в РФ (на примере конкретного органа государственной власти РФ)</w:t>
            </w:r>
          </w:p>
        </w:tc>
      </w:tr>
      <w:tr w:rsidR="005C29D8" w:rsidRPr="005C29D8" w:rsidTr="009C6B70">
        <w:tc>
          <w:tcPr>
            <w:tcW w:w="10490" w:type="dxa"/>
          </w:tcPr>
          <w:p w:rsidR="005C29D8" w:rsidRPr="005C29D8" w:rsidRDefault="005C29D8" w:rsidP="005C29D8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5C29D8">
              <w:rPr>
                <w:sz w:val="24"/>
                <w:szCs w:val="24"/>
              </w:rPr>
              <w:t>Антитеррористическая защищенность муниципального образования (на примере конкретного муниципального образования)</w:t>
            </w:r>
          </w:p>
        </w:tc>
      </w:tr>
      <w:tr w:rsidR="005C29D8" w:rsidRPr="005C29D8" w:rsidTr="009C6B70">
        <w:tc>
          <w:tcPr>
            <w:tcW w:w="10490" w:type="dxa"/>
          </w:tcPr>
          <w:p w:rsidR="005C29D8" w:rsidRPr="005C29D8" w:rsidRDefault="005C29D8" w:rsidP="005C29D8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5C29D8">
              <w:rPr>
                <w:sz w:val="24"/>
                <w:szCs w:val="24"/>
              </w:rPr>
              <w:t>Роль органа государственной власти в противодействии коррупции в РФ (на примере конкретного органа государственной власти РФ)</w:t>
            </w:r>
          </w:p>
        </w:tc>
      </w:tr>
      <w:tr w:rsidR="005C29D8" w:rsidRPr="005C29D8" w:rsidTr="009C6B70">
        <w:tc>
          <w:tcPr>
            <w:tcW w:w="10490" w:type="dxa"/>
          </w:tcPr>
          <w:p w:rsidR="005C29D8" w:rsidRPr="005C29D8" w:rsidRDefault="005C29D8" w:rsidP="005C29D8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5C29D8">
              <w:rPr>
                <w:sz w:val="24"/>
                <w:szCs w:val="24"/>
              </w:rPr>
              <w:t>Роль органа государственной власти субъекта РФ в противодействии коррупции (на примере конкретного органа государственной власти субъекта РФ)</w:t>
            </w:r>
          </w:p>
        </w:tc>
      </w:tr>
      <w:tr w:rsidR="005C29D8" w:rsidRPr="005C29D8" w:rsidTr="009C6B70">
        <w:tc>
          <w:tcPr>
            <w:tcW w:w="10490" w:type="dxa"/>
          </w:tcPr>
          <w:p w:rsidR="005C29D8" w:rsidRPr="005C29D8" w:rsidRDefault="005C29D8" w:rsidP="005C29D8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5C29D8">
              <w:rPr>
                <w:sz w:val="24"/>
                <w:szCs w:val="24"/>
              </w:rPr>
              <w:t>Управление государственной собственностью (в РФ или конкретном субъекте РФ)</w:t>
            </w:r>
          </w:p>
        </w:tc>
      </w:tr>
      <w:tr w:rsidR="005C29D8" w:rsidRPr="005C29D8" w:rsidTr="009C6B70">
        <w:tc>
          <w:tcPr>
            <w:tcW w:w="10490" w:type="dxa"/>
          </w:tcPr>
          <w:p w:rsidR="005C29D8" w:rsidRPr="005C29D8" w:rsidRDefault="005C29D8" w:rsidP="005C29D8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5C29D8">
              <w:rPr>
                <w:sz w:val="24"/>
                <w:szCs w:val="24"/>
              </w:rPr>
              <w:t>Управление документооборотом в органах государственной власти (на примере конкретного органа власти РФ или субъекта РФ)</w:t>
            </w:r>
          </w:p>
        </w:tc>
      </w:tr>
      <w:tr w:rsidR="005C29D8" w:rsidRPr="005C29D8" w:rsidTr="009C6B70">
        <w:tc>
          <w:tcPr>
            <w:tcW w:w="10490" w:type="dxa"/>
          </w:tcPr>
          <w:p w:rsidR="005C29D8" w:rsidRPr="005C29D8" w:rsidRDefault="005C29D8" w:rsidP="005C29D8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5C29D8">
              <w:rPr>
                <w:sz w:val="24"/>
                <w:szCs w:val="24"/>
              </w:rPr>
              <w:t>Правовые основы и практика реформирования и развития системы государственной службы   Российской Федерации</w:t>
            </w:r>
          </w:p>
        </w:tc>
      </w:tr>
      <w:tr w:rsidR="005C29D8" w:rsidRPr="005C29D8" w:rsidTr="009C6B70">
        <w:tc>
          <w:tcPr>
            <w:tcW w:w="10490" w:type="dxa"/>
          </w:tcPr>
          <w:p w:rsidR="005C29D8" w:rsidRPr="005C29D8" w:rsidRDefault="005C29D8" w:rsidP="005C29D8">
            <w:pPr>
              <w:widowControl w:val="0"/>
              <w:numPr>
                <w:ilvl w:val="0"/>
                <w:numId w:val="1"/>
              </w:numPr>
              <w:tabs>
                <w:tab w:val="left" w:pos="195"/>
              </w:tabs>
              <w:suppressAutoHyphens/>
              <w:autoSpaceDN w:val="0"/>
              <w:ind w:left="0" w:firstLine="709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5C29D8">
              <w:rPr>
                <w:sz w:val="24"/>
                <w:szCs w:val="24"/>
              </w:rPr>
              <w:t>Государственный надзор и контроль за соблюдением законодательства о государственной и муниципальной службе</w:t>
            </w:r>
          </w:p>
        </w:tc>
      </w:tr>
    </w:tbl>
    <w:p w:rsidR="005C29D8" w:rsidRPr="005C29D8" w:rsidRDefault="005C29D8" w:rsidP="005C29D8">
      <w:pPr>
        <w:ind w:firstLine="709"/>
        <w:jc w:val="both"/>
        <w:rPr>
          <w:lang w:val="ru-RU"/>
        </w:rPr>
      </w:pPr>
    </w:p>
    <w:p w:rsidR="00841779" w:rsidRPr="005C29D8" w:rsidRDefault="00841779">
      <w:pPr>
        <w:rPr>
          <w:lang w:val="ru-RU"/>
        </w:rPr>
      </w:pPr>
    </w:p>
    <w:sectPr w:rsidR="00841779" w:rsidRPr="005C29D8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55C0"/>
    <w:multiLevelType w:val="hybridMultilevel"/>
    <w:tmpl w:val="DEBEC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C29D8"/>
    <w:rsid w:val="0084177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D6F347-2D52-41FF-9285-CA5499CA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table" w:styleId="a7">
    <w:name w:val="Table Grid"/>
    <w:basedOn w:val="a1"/>
    <w:uiPriority w:val="99"/>
    <w:rsid w:val="005C2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7825/ea34776d79af4f4f0d38a7757aee0c9f2f92f17f/" TargetMode="External"/><Relationship Id="rId5" Type="http://schemas.openxmlformats.org/officeDocument/2006/relationships/hyperlink" Target="http://www.consultant.ru/document/cons_doc_LAW_327958/6cc60bf3235aa06c6e4cfc7ba48c81e3d34575c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1262</Words>
  <Characters>7195</Characters>
  <Application>Microsoft Office Word</Application>
  <DocSecurity>0</DocSecurity>
  <Lines>59</Lines>
  <Paragraphs>16</Paragraphs>
  <ScaleCrop>false</ScaleCrop>
  <Company>УрГЭУ</Company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2023-2024_40_03_01-ПиПД-2023_очное_plx_Правовое регулирование деятельности государственных и муниципальных органов</dc:title>
  <dc:creator>FastReport.NET</dc:creator>
  <cp:lastModifiedBy>Курбатова Валерия Платоновна</cp:lastModifiedBy>
  <cp:revision>2</cp:revision>
  <dcterms:created xsi:type="dcterms:W3CDTF">2023-06-30T09:09:00Z</dcterms:created>
  <dcterms:modified xsi:type="dcterms:W3CDTF">2023-06-30T09:10:00Z</dcterms:modified>
</cp:coreProperties>
</file>