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05" w:rsidRPr="00CB2C49" w:rsidRDefault="00290605" w:rsidP="00290605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290605" w:rsidRPr="00CB2C49" w:rsidRDefault="00290605" w:rsidP="00290605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290605" w:rsidRPr="00F41493" w:rsidTr="00BB732F">
        <w:tc>
          <w:tcPr>
            <w:tcW w:w="3261" w:type="dxa"/>
            <w:shd w:val="clear" w:color="auto" w:fill="E7E6E6" w:themeFill="background2"/>
          </w:tcPr>
          <w:p w:rsidR="00290605" w:rsidRPr="00F41493" w:rsidRDefault="00290605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290605" w:rsidRPr="00F41493" w:rsidRDefault="00290605" w:rsidP="00BB732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Методология бизнес-анализа</w:t>
            </w:r>
          </w:p>
        </w:tc>
      </w:tr>
      <w:tr w:rsidR="00290605" w:rsidRPr="00F41493" w:rsidTr="00BB732F">
        <w:tc>
          <w:tcPr>
            <w:tcW w:w="3261" w:type="dxa"/>
            <w:shd w:val="clear" w:color="auto" w:fill="E7E6E6" w:themeFill="background2"/>
          </w:tcPr>
          <w:p w:rsidR="00290605" w:rsidRPr="00F41493" w:rsidRDefault="00290605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290605" w:rsidRPr="00F41493" w:rsidRDefault="00290605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103" w:type="dxa"/>
          </w:tcPr>
          <w:p w:rsidR="00290605" w:rsidRPr="00F41493" w:rsidRDefault="00290605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290605" w:rsidRPr="00F41493" w:rsidTr="00BB732F">
        <w:tc>
          <w:tcPr>
            <w:tcW w:w="3261" w:type="dxa"/>
            <w:shd w:val="clear" w:color="auto" w:fill="E7E6E6" w:themeFill="background2"/>
          </w:tcPr>
          <w:p w:rsidR="00290605" w:rsidRPr="00F41493" w:rsidRDefault="00290605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290605" w:rsidRPr="00F41493" w:rsidRDefault="00290605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Бизнес-аналитика</w:t>
            </w:r>
          </w:p>
        </w:tc>
      </w:tr>
      <w:tr w:rsidR="00290605" w:rsidRPr="00F41493" w:rsidTr="00BB732F">
        <w:tc>
          <w:tcPr>
            <w:tcW w:w="3261" w:type="dxa"/>
            <w:shd w:val="clear" w:color="auto" w:fill="E7E6E6" w:themeFill="background2"/>
          </w:tcPr>
          <w:p w:rsidR="00290605" w:rsidRPr="00F41493" w:rsidRDefault="00290605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290605" w:rsidRPr="00F41493" w:rsidRDefault="00290605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290605" w:rsidRPr="00F41493" w:rsidTr="00BB732F">
        <w:tc>
          <w:tcPr>
            <w:tcW w:w="3261" w:type="dxa"/>
            <w:shd w:val="clear" w:color="auto" w:fill="E7E6E6" w:themeFill="background2"/>
          </w:tcPr>
          <w:p w:rsidR="00290605" w:rsidRPr="00F41493" w:rsidRDefault="00290605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CB1A8C" w:rsidRDefault="00CB1A8C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290605" w:rsidRPr="00F41493" w:rsidRDefault="00290605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290605" w:rsidRPr="00F41493" w:rsidTr="00BB732F">
        <w:tc>
          <w:tcPr>
            <w:tcW w:w="3261" w:type="dxa"/>
            <w:shd w:val="clear" w:color="auto" w:fill="E7E6E6" w:themeFill="background2"/>
          </w:tcPr>
          <w:p w:rsidR="00290605" w:rsidRPr="00F41493" w:rsidRDefault="00290605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290605" w:rsidRPr="00F41493" w:rsidRDefault="00CB1A8C" w:rsidP="00BB732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290605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290605" w:rsidRPr="00F41493" w:rsidTr="00BB732F">
        <w:tc>
          <w:tcPr>
            <w:tcW w:w="9782" w:type="dxa"/>
            <w:gridSpan w:val="3"/>
            <w:shd w:val="clear" w:color="auto" w:fill="E7E6E6" w:themeFill="background2"/>
          </w:tcPr>
          <w:p w:rsidR="00290605" w:rsidRPr="00F41493" w:rsidRDefault="00290605" w:rsidP="0032359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323591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53186" w:rsidRPr="00F41493" w:rsidTr="00BB732F">
        <w:tc>
          <w:tcPr>
            <w:tcW w:w="9782" w:type="dxa"/>
            <w:gridSpan w:val="3"/>
          </w:tcPr>
          <w:p w:rsidR="00053186" w:rsidRPr="00F41493" w:rsidRDefault="00053186" w:rsidP="00053186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371001">
              <w:rPr>
                <w:color w:val="000000"/>
                <w:sz w:val="24"/>
                <w:szCs w:val="24"/>
              </w:rPr>
              <w:t>Теоретико-методологические основы бизнес-исследований в экономике</w:t>
            </w:r>
          </w:p>
        </w:tc>
      </w:tr>
      <w:tr w:rsidR="00053186" w:rsidRPr="00F41493" w:rsidTr="00BB732F">
        <w:tc>
          <w:tcPr>
            <w:tcW w:w="9782" w:type="dxa"/>
            <w:gridSpan w:val="3"/>
          </w:tcPr>
          <w:p w:rsidR="00053186" w:rsidRPr="00F41493" w:rsidRDefault="00053186" w:rsidP="0005318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>
              <w:rPr>
                <w:color w:val="000000"/>
                <w:sz w:val="24"/>
                <w:szCs w:val="24"/>
              </w:rPr>
              <w:t>Инструментальные средства исследований</w:t>
            </w:r>
          </w:p>
        </w:tc>
      </w:tr>
      <w:tr w:rsidR="00053186" w:rsidRPr="00F41493" w:rsidTr="00BB732F">
        <w:tc>
          <w:tcPr>
            <w:tcW w:w="9782" w:type="dxa"/>
            <w:gridSpan w:val="3"/>
          </w:tcPr>
          <w:p w:rsidR="00053186" w:rsidRPr="00F41493" w:rsidRDefault="00053186" w:rsidP="0005318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 w:val="24"/>
                <w:szCs w:val="24"/>
              </w:rPr>
              <w:t>Принципы организации исследований</w:t>
            </w:r>
          </w:p>
        </w:tc>
      </w:tr>
      <w:tr w:rsidR="00053186" w:rsidRPr="00F41493" w:rsidTr="00BB732F">
        <w:tc>
          <w:tcPr>
            <w:tcW w:w="9782" w:type="dxa"/>
            <w:gridSpan w:val="3"/>
          </w:tcPr>
          <w:p w:rsidR="00053186" w:rsidRPr="00F41493" w:rsidRDefault="00053186" w:rsidP="00053186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71001">
              <w:rPr>
                <w:color w:val="000000"/>
                <w:sz w:val="24"/>
                <w:szCs w:val="24"/>
              </w:rPr>
              <w:t>Эмпирические методы исследований в экономике</w:t>
            </w:r>
          </w:p>
        </w:tc>
      </w:tr>
      <w:tr w:rsidR="00053186" w:rsidRPr="00F41493" w:rsidTr="00BB732F">
        <w:tc>
          <w:tcPr>
            <w:tcW w:w="9782" w:type="dxa"/>
            <w:gridSpan w:val="3"/>
          </w:tcPr>
          <w:p w:rsidR="00053186" w:rsidRPr="00F41493" w:rsidRDefault="00053186" w:rsidP="00053186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71001">
              <w:rPr>
                <w:color w:val="000000"/>
                <w:sz w:val="24"/>
                <w:szCs w:val="24"/>
              </w:rPr>
              <w:t>Теоретические методы исследований в экономике</w:t>
            </w:r>
          </w:p>
        </w:tc>
      </w:tr>
      <w:tr w:rsidR="00053186" w:rsidRPr="00F41493" w:rsidTr="00BB732F">
        <w:tc>
          <w:tcPr>
            <w:tcW w:w="9782" w:type="dxa"/>
            <w:gridSpan w:val="3"/>
          </w:tcPr>
          <w:p w:rsidR="00053186" w:rsidRPr="00F41493" w:rsidRDefault="00053186" w:rsidP="0005318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</w:t>
            </w:r>
            <w:r w:rsidRPr="00371001">
              <w:rPr>
                <w:color w:val="000000"/>
                <w:sz w:val="24"/>
                <w:szCs w:val="24"/>
              </w:rPr>
              <w:t>Методы прогнозирования в экономических исследованиях</w:t>
            </w:r>
          </w:p>
        </w:tc>
      </w:tr>
      <w:tr w:rsidR="00053186" w:rsidRPr="00F41493" w:rsidTr="00BB732F">
        <w:tc>
          <w:tcPr>
            <w:tcW w:w="9782" w:type="dxa"/>
            <w:gridSpan w:val="3"/>
          </w:tcPr>
          <w:p w:rsidR="00053186" w:rsidRPr="00F41493" w:rsidRDefault="00053186" w:rsidP="0005318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Pr="00371001">
              <w:rPr>
                <w:color w:val="000000"/>
                <w:sz w:val="24"/>
                <w:szCs w:val="24"/>
              </w:rPr>
              <w:t>Методы принятия решений в условиях неопределенности</w:t>
            </w:r>
          </w:p>
        </w:tc>
      </w:tr>
      <w:tr w:rsidR="00053186" w:rsidRPr="00F41493" w:rsidTr="00BB732F">
        <w:tc>
          <w:tcPr>
            <w:tcW w:w="9782" w:type="dxa"/>
            <w:gridSpan w:val="3"/>
          </w:tcPr>
          <w:p w:rsidR="00053186" w:rsidRPr="00F41493" w:rsidRDefault="00053186" w:rsidP="0005318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371001">
              <w:rPr>
                <w:color w:val="000000"/>
                <w:sz w:val="24"/>
                <w:szCs w:val="24"/>
              </w:rPr>
              <w:t>Принятие управленческих решений на основе маржинального анализа</w:t>
            </w:r>
          </w:p>
        </w:tc>
      </w:tr>
      <w:tr w:rsidR="00053186" w:rsidRPr="00F41493" w:rsidTr="00BB732F">
        <w:tc>
          <w:tcPr>
            <w:tcW w:w="9782" w:type="dxa"/>
            <w:gridSpan w:val="3"/>
          </w:tcPr>
          <w:p w:rsidR="00053186" w:rsidRPr="00F41493" w:rsidRDefault="00053186" w:rsidP="0005318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</w:t>
            </w:r>
            <w:r>
              <w:rPr>
                <w:color w:val="000000"/>
                <w:sz w:val="24"/>
                <w:szCs w:val="24"/>
              </w:rPr>
              <w:t>Стратегический анализ</w:t>
            </w:r>
          </w:p>
        </w:tc>
      </w:tr>
      <w:tr w:rsidR="00053186" w:rsidRPr="00F41493" w:rsidTr="00BB732F">
        <w:tc>
          <w:tcPr>
            <w:tcW w:w="9782" w:type="dxa"/>
            <w:gridSpan w:val="3"/>
            <w:shd w:val="clear" w:color="auto" w:fill="E7E6E6" w:themeFill="background2"/>
          </w:tcPr>
          <w:p w:rsidR="00053186" w:rsidRPr="00F41493" w:rsidRDefault="00053186" w:rsidP="0005318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53186" w:rsidRPr="00F41493" w:rsidTr="00BB732F">
        <w:tc>
          <w:tcPr>
            <w:tcW w:w="9782" w:type="dxa"/>
            <w:gridSpan w:val="3"/>
          </w:tcPr>
          <w:p w:rsidR="00053186" w:rsidRDefault="00053186" w:rsidP="0005318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053186" w:rsidRPr="00F06694" w:rsidRDefault="00053186" w:rsidP="0005318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kern w:val="0"/>
                <w:sz w:val="22"/>
                <w:szCs w:val="22"/>
              </w:rPr>
            </w:pPr>
            <w:proofErr w:type="spellStart"/>
            <w:r w:rsidRPr="00F06694">
              <w:rPr>
                <w:sz w:val="22"/>
                <w:szCs w:val="22"/>
              </w:rPr>
              <w:t>Гобарева</w:t>
            </w:r>
            <w:proofErr w:type="spellEnd"/>
            <w:r w:rsidRPr="00F06694">
              <w:rPr>
                <w:sz w:val="22"/>
                <w:szCs w:val="22"/>
              </w:rPr>
              <w:t>, Я.Л. </w:t>
            </w:r>
            <w:r w:rsidRPr="00F06694">
              <w:rPr>
                <w:bCs/>
                <w:sz w:val="22"/>
                <w:szCs w:val="22"/>
              </w:rPr>
              <w:t>Бизнес</w:t>
            </w:r>
            <w:r w:rsidRPr="00F06694">
              <w:rPr>
                <w:sz w:val="22"/>
                <w:szCs w:val="22"/>
              </w:rPr>
              <w:t xml:space="preserve">-аналитика средствами </w:t>
            </w:r>
            <w:proofErr w:type="spellStart"/>
            <w:r w:rsidRPr="00F06694">
              <w:rPr>
                <w:sz w:val="22"/>
                <w:szCs w:val="22"/>
              </w:rPr>
              <w:t>Excel</w:t>
            </w:r>
            <w:proofErr w:type="spellEnd"/>
            <w:r w:rsidRPr="00F06694">
              <w:rPr>
                <w:sz w:val="22"/>
                <w:szCs w:val="22"/>
              </w:rPr>
              <w:t xml:space="preserve"> [Электронный ресурс</w:t>
            </w:r>
            <w:proofErr w:type="gramStart"/>
            <w:r w:rsidRPr="00F06694">
              <w:rPr>
                <w:sz w:val="22"/>
                <w:szCs w:val="22"/>
              </w:rPr>
              <w:t>] :</w:t>
            </w:r>
            <w:proofErr w:type="gramEnd"/>
            <w:r w:rsidRPr="00F06694">
              <w:rPr>
                <w:sz w:val="22"/>
                <w:szCs w:val="22"/>
              </w:rPr>
              <w:t xml:space="preserve"> учебное пособие для студентов, обучающихся по направлению подготовки 38.03.01 "Экономика" (квалификация (степень) "бакалавр") / Я. Л. </w:t>
            </w:r>
            <w:proofErr w:type="spellStart"/>
            <w:r w:rsidRPr="00F06694">
              <w:rPr>
                <w:sz w:val="22"/>
                <w:szCs w:val="22"/>
              </w:rPr>
              <w:t>Гобарева</w:t>
            </w:r>
            <w:proofErr w:type="spellEnd"/>
            <w:r w:rsidRPr="00F06694">
              <w:rPr>
                <w:sz w:val="22"/>
                <w:szCs w:val="22"/>
              </w:rPr>
              <w:t xml:space="preserve">, О. Ю. Городецкая, А. В. </w:t>
            </w:r>
            <w:proofErr w:type="spellStart"/>
            <w:r w:rsidRPr="00F06694">
              <w:rPr>
                <w:sz w:val="22"/>
                <w:szCs w:val="22"/>
              </w:rPr>
              <w:t>Золотарюк</w:t>
            </w:r>
            <w:proofErr w:type="spellEnd"/>
            <w:r w:rsidRPr="00F06694">
              <w:rPr>
                <w:sz w:val="22"/>
                <w:szCs w:val="22"/>
              </w:rPr>
              <w:t xml:space="preserve"> ; Финансовый ун-т при Правительстве Рос. Федерации. - 3-е изд., </w:t>
            </w:r>
            <w:proofErr w:type="spellStart"/>
            <w:r w:rsidRPr="00F06694">
              <w:rPr>
                <w:sz w:val="22"/>
                <w:szCs w:val="22"/>
              </w:rPr>
              <w:t>перераб</w:t>
            </w:r>
            <w:proofErr w:type="spellEnd"/>
            <w:r w:rsidRPr="00F06694">
              <w:rPr>
                <w:sz w:val="22"/>
                <w:szCs w:val="22"/>
              </w:rPr>
              <w:t xml:space="preserve">. и доп. - </w:t>
            </w:r>
            <w:proofErr w:type="gramStart"/>
            <w:r w:rsidRPr="00F06694">
              <w:rPr>
                <w:sz w:val="22"/>
                <w:szCs w:val="22"/>
              </w:rPr>
              <w:t>Москва :</w:t>
            </w:r>
            <w:proofErr w:type="gramEnd"/>
            <w:r w:rsidRPr="00F06694">
              <w:rPr>
                <w:sz w:val="22"/>
                <w:szCs w:val="22"/>
              </w:rPr>
              <w:t xml:space="preserve"> Вузовский учебник: ИНФРА-М, 2018. - 350 с. </w:t>
            </w:r>
            <w:hyperlink r:id="rId5" w:history="1">
              <w:r w:rsidRPr="00F06694">
                <w:rPr>
                  <w:rStyle w:val="a4"/>
                  <w:i/>
                  <w:iCs/>
                  <w:sz w:val="22"/>
                  <w:szCs w:val="22"/>
                </w:rPr>
                <w:t>http://znanium.com/go.php?id=854421</w:t>
              </w:r>
            </w:hyperlink>
          </w:p>
          <w:p w:rsidR="00053186" w:rsidRPr="00F06694" w:rsidRDefault="00053186" w:rsidP="0005318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06694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053186" w:rsidRPr="004C2028" w:rsidRDefault="00053186" w:rsidP="00053186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</w:rPr>
            </w:pPr>
            <w:r w:rsidRPr="004C2028">
              <w:rPr>
                <w:color w:val="000000"/>
                <w:kern w:val="0"/>
                <w:sz w:val="22"/>
                <w:szCs w:val="22"/>
              </w:rPr>
              <w:t>Репин, В. В. </w:t>
            </w:r>
            <w:r w:rsidRPr="004C2028">
              <w:rPr>
                <w:bCs/>
                <w:kern w:val="0"/>
                <w:sz w:val="22"/>
                <w:szCs w:val="22"/>
              </w:rPr>
              <w:t>Бизнес</w:t>
            </w:r>
            <w:r w:rsidRPr="004C2028">
              <w:rPr>
                <w:color w:val="000000"/>
                <w:kern w:val="0"/>
                <w:sz w:val="22"/>
                <w:szCs w:val="22"/>
              </w:rPr>
              <w:t> по правилам. Регламенты должны работать [Электронный ресурс</w:t>
            </w:r>
            <w:proofErr w:type="gramStart"/>
            <w:r w:rsidRPr="004C2028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4C2028">
              <w:rPr>
                <w:color w:val="000000"/>
                <w:kern w:val="0"/>
                <w:sz w:val="22"/>
                <w:szCs w:val="22"/>
              </w:rPr>
              <w:t xml:space="preserve"> практическое пособие / В. В. Репин. - </w:t>
            </w:r>
            <w:proofErr w:type="gramStart"/>
            <w:r w:rsidRPr="004C2028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4C2028">
              <w:rPr>
                <w:color w:val="000000"/>
                <w:kern w:val="0"/>
                <w:sz w:val="22"/>
                <w:szCs w:val="22"/>
              </w:rPr>
              <w:t xml:space="preserve"> ИНФРА-М, 2019. - 347 с. </w:t>
            </w:r>
            <w:hyperlink r:id="rId6" w:history="1">
              <w:r w:rsidRPr="004C2028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http://znanium.com/go.php?id=1003265</w:t>
              </w:r>
            </w:hyperlink>
          </w:p>
          <w:p w:rsidR="00053186" w:rsidRPr="004C2028" w:rsidRDefault="00053186" w:rsidP="00053186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</w:rPr>
            </w:pPr>
            <w:r w:rsidRPr="004C2028">
              <w:rPr>
                <w:color w:val="000000"/>
                <w:sz w:val="22"/>
                <w:szCs w:val="22"/>
              </w:rPr>
              <w:t>Герасимова, Е. Б. Парадигма экономического </w:t>
            </w:r>
            <w:r w:rsidRPr="004C2028">
              <w:rPr>
                <w:b/>
                <w:bCs/>
                <w:color w:val="FF0000"/>
                <w:sz w:val="22"/>
                <w:szCs w:val="22"/>
              </w:rPr>
              <w:t>анализа</w:t>
            </w:r>
            <w:r w:rsidRPr="004C2028">
              <w:rPr>
                <w:color w:val="000000"/>
                <w:sz w:val="22"/>
                <w:szCs w:val="22"/>
              </w:rPr>
              <w:t>: анализ деятельности экономических субъектов [Электронный ресурс</w:t>
            </w:r>
            <w:proofErr w:type="gramStart"/>
            <w:r w:rsidRPr="004C2028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4C2028">
              <w:rPr>
                <w:color w:val="000000"/>
                <w:sz w:val="22"/>
                <w:szCs w:val="22"/>
              </w:rPr>
              <w:t xml:space="preserve"> монография / Е. Б. Герасимова ; Финансовый ун-т при Правительстве Рос. Федерации. - </w:t>
            </w:r>
            <w:proofErr w:type="gramStart"/>
            <w:r w:rsidRPr="004C2028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4C2028">
              <w:rPr>
                <w:color w:val="000000"/>
                <w:sz w:val="22"/>
                <w:szCs w:val="22"/>
              </w:rPr>
              <w:t xml:space="preserve"> ИНФРА-М, 2016. - 190 с. </w:t>
            </w:r>
            <w:hyperlink r:id="rId7" w:tooltip="читать полный текст" w:history="1">
              <w:r w:rsidRPr="004C2028">
                <w:rPr>
                  <w:rStyle w:val="a4"/>
                  <w:i/>
                  <w:iCs/>
                  <w:sz w:val="22"/>
                  <w:szCs w:val="22"/>
                </w:rPr>
                <w:t>http://znanium.com/go.php?id=636181</w:t>
              </w:r>
            </w:hyperlink>
          </w:p>
        </w:tc>
      </w:tr>
      <w:tr w:rsidR="00053186" w:rsidRPr="00F41493" w:rsidTr="00BB732F">
        <w:tc>
          <w:tcPr>
            <w:tcW w:w="9782" w:type="dxa"/>
            <w:gridSpan w:val="3"/>
            <w:shd w:val="clear" w:color="auto" w:fill="E7E6E6" w:themeFill="background2"/>
          </w:tcPr>
          <w:p w:rsidR="00053186" w:rsidRPr="00F41493" w:rsidRDefault="00053186" w:rsidP="00053186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53186" w:rsidRPr="00F41493" w:rsidTr="00BB732F">
        <w:tc>
          <w:tcPr>
            <w:tcW w:w="9782" w:type="dxa"/>
            <w:gridSpan w:val="3"/>
          </w:tcPr>
          <w:p w:rsidR="00053186" w:rsidRPr="00F41493" w:rsidRDefault="00053186" w:rsidP="00053186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53186" w:rsidRPr="00F41493" w:rsidRDefault="00053186" w:rsidP="00053186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53186" w:rsidRPr="00F41493" w:rsidRDefault="00053186" w:rsidP="00053186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53186" w:rsidRPr="00F41493" w:rsidRDefault="00053186" w:rsidP="00053186">
            <w:pPr>
              <w:rPr>
                <w:b/>
                <w:sz w:val="22"/>
                <w:szCs w:val="22"/>
              </w:rPr>
            </w:pPr>
          </w:p>
          <w:p w:rsidR="00053186" w:rsidRPr="00F41493" w:rsidRDefault="00053186" w:rsidP="00053186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53186" w:rsidRPr="00F41493" w:rsidRDefault="00053186" w:rsidP="00053186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053186" w:rsidRPr="00F41493" w:rsidRDefault="00053186" w:rsidP="00053186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053186" w:rsidRPr="00F41493" w:rsidRDefault="00053186" w:rsidP="00053186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53186" w:rsidRPr="00F41493" w:rsidTr="00BB732F">
        <w:tc>
          <w:tcPr>
            <w:tcW w:w="9782" w:type="dxa"/>
            <w:gridSpan w:val="3"/>
            <w:shd w:val="clear" w:color="auto" w:fill="E7E6E6" w:themeFill="background2"/>
          </w:tcPr>
          <w:p w:rsidR="00053186" w:rsidRPr="00F41493" w:rsidRDefault="00053186" w:rsidP="0005318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53186" w:rsidRPr="00F41493" w:rsidTr="00BB732F">
        <w:tc>
          <w:tcPr>
            <w:tcW w:w="9782" w:type="dxa"/>
            <w:gridSpan w:val="3"/>
          </w:tcPr>
          <w:p w:rsidR="00053186" w:rsidRPr="000A406B" w:rsidRDefault="00053186" w:rsidP="0005318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053186" w:rsidRPr="00F41493" w:rsidTr="00BB732F">
        <w:tc>
          <w:tcPr>
            <w:tcW w:w="9782" w:type="dxa"/>
            <w:gridSpan w:val="3"/>
            <w:shd w:val="clear" w:color="auto" w:fill="E7E6E6" w:themeFill="background2"/>
          </w:tcPr>
          <w:p w:rsidR="00053186" w:rsidRPr="00F41493" w:rsidRDefault="00053186" w:rsidP="0005318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053186" w:rsidRPr="00F41493" w:rsidTr="00BB732F">
        <w:tc>
          <w:tcPr>
            <w:tcW w:w="9782" w:type="dxa"/>
            <w:gridSpan w:val="3"/>
          </w:tcPr>
          <w:p w:rsidR="00053186" w:rsidRPr="00AD582B" w:rsidRDefault="00053186" w:rsidP="00AD582B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</w:rPr>
            </w:pPr>
            <w:r w:rsidRPr="00576957">
              <w:rPr>
                <w:rFonts w:cs="Times New Roman CYR"/>
                <w:kern w:val="0"/>
                <w:sz w:val="22"/>
                <w:szCs w:val="22"/>
              </w:rPr>
              <w:t>08.037</w:t>
            </w:r>
            <w:r>
              <w:rPr>
                <w:rFonts w:cs="Times New Roman CYR"/>
                <w:kern w:val="0"/>
                <w:sz w:val="22"/>
                <w:szCs w:val="22"/>
              </w:rPr>
              <w:t xml:space="preserve"> Профессиональный стандарт </w:t>
            </w:r>
            <w:r w:rsidRPr="00576957">
              <w:rPr>
                <w:bCs/>
                <w:iCs/>
                <w:sz w:val="22"/>
                <w:szCs w:val="22"/>
              </w:rPr>
              <w:t>"Бизнес-аналитик", у</w:t>
            </w:r>
            <w:r w:rsidRPr="00155739">
              <w:rPr>
                <w:color w:val="000000"/>
                <w:sz w:val="22"/>
                <w:szCs w:val="22"/>
              </w:rPr>
              <w:t>твержден приказом Министерства труда и социальной защиты Российской Федерации от 25 сентября 2018 г. N 592н</w:t>
            </w:r>
            <w:bookmarkStart w:id="0" w:name="_GoBack"/>
            <w:bookmarkEnd w:id="0"/>
          </w:p>
        </w:tc>
      </w:tr>
    </w:tbl>
    <w:p w:rsidR="00290605" w:rsidRDefault="00290605" w:rsidP="00290605">
      <w:pPr>
        <w:ind w:left="-284"/>
        <w:rPr>
          <w:sz w:val="24"/>
          <w:szCs w:val="24"/>
        </w:rPr>
      </w:pPr>
    </w:p>
    <w:p w:rsidR="00290605" w:rsidRDefault="00290605" w:rsidP="00290605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Брыксин</w:t>
      </w:r>
      <w:r w:rsidR="00053186">
        <w:rPr>
          <w:sz w:val="24"/>
          <w:szCs w:val="24"/>
        </w:rPr>
        <w:t>а</w:t>
      </w:r>
      <w:r>
        <w:rPr>
          <w:sz w:val="24"/>
          <w:szCs w:val="24"/>
        </w:rPr>
        <w:t xml:space="preserve"> Наталья Владимировна,</w:t>
      </w:r>
    </w:p>
    <w:p w:rsidR="00290605" w:rsidRPr="006D4595" w:rsidRDefault="00290605" w:rsidP="00290605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</w:p>
    <w:p w:rsidR="00290605" w:rsidRPr="006D4595" w:rsidRDefault="00290605" w:rsidP="002906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290605" w:rsidRPr="006D4595" w:rsidRDefault="00290605" w:rsidP="00290605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</w:p>
    <w:sectPr w:rsidR="00290605" w:rsidRPr="006D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BB"/>
    <w:multiLevelType w:val="multilevel"/>
    <w:tmpl w:val="9B5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01BB2"/>
    <w:multiLevelType w:val="multilevel"/>
    <w:tmpl w:val="674E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219A9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14FEC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05"/>
    <w:rsid w:val="00053186"/>
    <w:rsid w:val="00290605"/>
    <w:rsid w:val="00323591"/>
    <w:rsid w:val="003F53D1"/>
    <w:rsid w:val="004C2028"/>
    <w:rsid w:val="0052699D"/>
    <w:rsid w:val="005B60CD"/>
    <w:rsid w:val="00917442"/>
    <w:rsid w:val="00AD582B"/>
    <w:rsid w:val="00C76086"/>
    <w:rsid w:val="00CB1A8C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49B"/>
  <w15:chartTrackingRefBased/>
  <w15:docId w15:val="{6CEDF804-32FC-460E-8351-9615306C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906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20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0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28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36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3265" TargetMode="External"/><Relationship Id="rId5" Type="http://schemas.openxmlformats.org/officeDocument/2006/relationships/hyperlink" Target="http://znanium.com/go.php?id=8544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6</cp:revision>
  <cp:lastPrinted>2019-04-02T09:05:00Z</cp:lastPrinted>
  <dcterms:created xsi:type="dcterms:W3CDTF">2019-03-15T11:04:00Z</dcterms:created>
  <dcterms:modified xsi:type="dcterms:W3CDTF">2020-03-24T08:02:00Z</dcterms:modified>
</cp:coreProperties>
</file>