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1B5B10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5B10" w:rsidRDefault="006664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1B5B10" w:rsidRDefault="001B5B10"/>
        </w:tc>
      </w:tr>
      <w:tr w:rsidR="001B5B10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5B10" w:rsidRDefault="006664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1B5B10" w:rsidRDefault="001B5B10"/>
        </w:tc>
      </w:tr>
      <w:tr w:rsidR="001B5B10">
        <w:trPr>
          <w:trHeight w:hRule="exact" w:val="212"/>
        </w:trPr>
        <w:tc>
          <w:tcPr>
            <w:tcW w:w="1521" w:type="dxa"/>
          </w:tcPr>
          <w:p w:rsidR="001B5B10" w:rsidRDefault="001B5B10"/>
        </w:tc>
        <w:tc>
          <w:tcPr>
            <w:tcW w:w="1600" w:type="dxa"/>
          </w:tcPr>
          <w:p w:rsidR="001B5B10" w:rsidRDefault="001B5B10"/>
        </w:tc>
        <w:tc>
          <w:tcPr>
            <w:tcW w:w="7089" w:type="dxa"/>
          </w:tcPr>
          <w:p w:rsidR="001B5B10" w:rsidRDefault="001B5B10"/>
        </w:tc>
        <w:tc>
          <w:tcPr>
            <w:tcW w:w="426" w:type="dxa"/>
          </w:tcPr>
          <w:p w:rsidR="001B5B10" w:rsidRDefault="001B5B10"/>
        </w:tc>
      </w:tr>
      <w:tr w:rsidR="001B5B1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B5B10" w:rsidRDefault="0066644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5B10" w:rsidRDefault="0066644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здравоохранении</w:t>
            </w:r>
            <w:proofErr w:type="spellEnd"/>
            <w:r>
              <w:t xml:space="preserve"> </w:t>
            </w:r>
          </w:p>
        </w:tc>
      </w:tr>
      <w:tr w:rsidR="001B5B1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B5B10" w:rsidRDefault="0066644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5B10" w:rsidRDefault="006664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1B5B1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B5B10" w:rsidRDefault="0066644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5B10" w:rsidRDefault="0066644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здравоохранения</w:t>
            </w:r>
            <w:proofErr w:type="spellEnd"/>
            <w:r>
              <w:t xml:space="preserve"> </w:t>
            </w:r>
          </w:p>
        </w:tc>
      </w:tr>
      <w:tr w:rsidR="001B5B1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B5B10" w:rsidRDefault="0066644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5B10" w:rsidRDefault="006664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1B5B1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B5B10" w:rsidRDefault="0066644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5B10" w:rsidRDefault="0066644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КР, экзамен</w:t>
            </w:r>
            <w:r>
              <w:t xml:space="preserve"> </w:t>
            </w:r>
          </w:p>
        </w:tc>
      </w:tr>
      <w:tr w:rsidR="001B5B10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5B10" w:rsidRDefault="0066644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сферы</w:t>
            </w:r>
            <w:proofErr w:type="spellEnd"/>
            <w:r>
              <w:t xml:space="preserve"> </w:t>
            </w:r>
          </w:p>
        </w:tc>
      </w:tr>
      <w:tr w:rsidR="001B5B1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5B10" w:rsidRDefault="0066644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1B5B10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5B10" w:rsidRDefault="006664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5B10" w:rsidRDefault="006664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1B5B10" w:rsidRPr="0066644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5B10" w:rsidRDefault="006664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5B10" w:rsidRPr="00666445" w:rsidRDefault="006664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Экономическая сущность, принципы и виды планирования</w:t>
            </w:r>
          </w:p>
        </w:tc>
      </w:tr>
      <w:tr w:rsidR="001B5B10" w:rsidRPr="0066644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5B10" w:rsidRDefault="006664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5B10" w:rsidRPr="00666445" w:rsidRDefault="006664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и методы планирования деятельности скорой медицинской помощи</w:t>
            </w:r>
          </w:p>
        </w:tc>
      </w:tr>
      <w:tr w:rsidR="001B5B10" w:rsidRPr="0066644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5B10" w:rsidRDefault="006664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5B10" w:rsidRPr="00666445" w:rsidRDefault="006664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 положения планирования деятельности амбулаторн</w:t>
            </w:r>
            <w:proofErr w:type="gramStart"/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поликлинических учреждений</w:t>
            </w:r>
          </w:p>
        </w:tc>
      </w:tr>
      <w:tr w:rsidR="001B5B10" w:rsidRPr="0066644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5B10" w:rsidRDefault="006664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5B10" w:rsidRPr="00666445" w:rsidRDefault="006664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и методы планирования деятельности стационарных медицинских учреждений</w:t>
            </w:r>
          </w:p>
        </w:tc>
      </w:tr>
      <w:tr w:rsidR="001B5B10" w:rsidRPr="0066644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5B10" w:rsidRDefault="006664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5B10" w:rsidRPr="00666445" w:rsidRDefault="006664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плана финансово-хозяйственной деятельнос</w:t>
            </w:r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 учреждений здравоохранения</w:t>
            </w:r>
          </w:p>
        </w:tc>
      </w:tr>
      <w:tr w:rsidR="001B5B10" w:rsidRPr="00666445">
        <w:trPr>
          <w:trHeight w:hRule="exact" w:val="295"/>
        </w:trPr>
        <w:tc>
          <w:tcPr>
            <w:tcW w:w="1521" w:type="dxa"/>
          </w:tcPr>
          <w:p w:rsidR="001B5B10" w:rsidRPr="00666445" w:rsidRDefault="001B5B10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1B5B10" w:rsidRPr="00666445" w:rsidRDefault="001B5B10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1B5B10" w:rsidRPr="00666445" w:rsidRDefault="001B5B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B5B10" w:rsidRPr="00666445" w:rsidRDefault="001B5B10">
            <w:pPr>
              <w:rPr>
                <w:lang w:val="ru-RU"/>
              </w:rPr>
            </w:pPr>
          </w:p>
        </w:tc>
      </w:tr>
      <w:tr w:rsidR="001B5B1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5B10" w:rsidRDefault="0066644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1B5B10">
        <w:trPr>
          <w:trHeight w:hRule="exact" w:val="196"/>
        </w:trPr>
        <w:tc>
          <w:tcPr>
            <w:tcW w:w="1521" w:type="dxa"/>
          </w:tcPr>
          <w:p w:rsidR="001B5B10" w:rsidRDefault="001B5B10"/>
        </w:tc>
        <w:tc>
          <w:tcPr>
            <w:tcW w:w="1600" w:type="dxa"/>
          </w:tcPr>
          <w:p w:rsidR="001B5B10" w:rsidRDefault="001B5B10"/>
        </w:tc>
        <w:tc>
          <w:tcPr>
            <w:tcW w:w="7089" w:type="dxa"/>
          </w:tcPr>
          <w:p w:rsidR="001B5B10" w:rsidRDefault="001B5B10"/>
        </w:tc>
        <w:tc>
          <w:tcPr>
            <w:tcW w:w="426" w:type="dxa"/>
          </w:tcPr>
          <w:p w:rsidR="001B5B10" w:rsidRDefault="001B5B10"/>
        </w:tc>
      </w:tr>
      <w:tr w:rsidR="001B5B1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B5B10" w:rsidRDefault="006664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B5B10" w:rsidRPr="00666445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B5B10" w:rsidRPr="00666445" w:rsidRDefault="006664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Решетников А. В., </w:t>
            </w:r>
            <w:proofErr w:type="spellStart"/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Шамшурина</w:t>
            </w:r>
            <w:proofErr w:type="spellEnd"/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Г., </w:t>
            </w:r>
            <w:proofErr w:type="spellStart"/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Шамшурин</w:t>
            </w:r>
            <w:proofErr w:type="spellEnd"/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И. Экономика и управление в здравоохранении. [Электронный ресурс]:Учебник и практикум</w:t>
            </w:r>
            <w:proofErr w:type="gramStart"/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</w:t>
            </w:r>
            <w:proofErr w:type="gramEnd"/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ля СПО. - Москва: </w:t>
            </w:r>
            <w:proofErr w:type="spellStart"/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2020. - 328</w:t>
            </w:r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/457150</w:t>
            </w:r>
          </w:p>
        </w:tc>
      </w:tr>
      <w:tr w:rsidR="001B5B10" w:rsidRPr="00666445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B5B10" w:rsidRPr="00666445" w:rsidRDefault="006664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Аскеров П. Ф., Цветков И. А., </w:t>
            </w:r>
            <w:proofErr w:type="spellStart"/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Кибиров</w:t>
            </w:r>
            <w:proofErr w:type="spellEnd"/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Х. Г. Анализ и диагностика финансово- хозяйственной деятельности </w:t>
            </w:r>
            <w:proofErr w:type="spellStart"/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организации.</w:t>
            </w:r>
            <w:proofErr w:type="gramStart"/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чебное</w:t>
            </w:r>
            <w:proofErr w:type="spellEnd"/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направлению подготовки 38.03.01 (0</w:t>
            </w:r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80100) "Экономика". - Москва: ИНФРА-М, 2015. - 175</w:t>
            </w:r>
          </w:p>
        </w:tc>
      </w:tr>
      <w:tr w:rsidR="001B5B10" w:rsidRPr="00666445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B5B10" w:rsidRPr="00666445" w:rsidRDefault="006664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Солодовников Ю. Л. Экономика и управление в </w:t>
            </w:r>
            <w:proofErr w:type="spellStart"/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здравоохранении.</w:t>
            </w:r>
            <w:proofErr w:type="gramStart"/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чебное</w:t>
            </w:r>
            <w:proofErr w:type="spellEnd"/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Санкт </w:t>
            </w:r>
            <w:proofErr w:type="gramStart"/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</w:t>
            </w:r>
            <w:proofErr w:type="gramEnd"/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етербург: Лань, 2017. - 310</w:t>
            </w:r>
          </w:p>
        </w:tc>
      </w:tr>
      <w:tr w:rsidR="001B5B10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B5B10" w:rsidRDefault="006664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B5B10" w:rsidRPr="00666445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B5B10" w:rsidRPr="00666445" w:rsidRDefault="006664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Аскеров П.Ф., Цветков И. А. Анализ и диагностика </w:t>
            </w:r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финансово-хозяйственной деятельности организации. [Электронный ресурс]</w:t>
            </w:r>
            <w:proofErr w:type="gramStart"/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Москва: ООО "Научно-издательский центр ИНФРА-М", 2018. - 176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/968747</w:t>
            </w:r>
          </w:p>
        </w:tc>
      </w:tr>
      <w:tr w:rsidR="001B5B10" w:rsidRPr="00666445">
        <w:trPr>
          <w:trHeight w:hRule="exact" w:val="277"/>
        </w:trPr>
        <w:tc>
          <w:tcPr>
            <w:tcW w:w="1521" w:type="dxa"/>
          </w:tcPr>
          <w:p w:rsidR="001B5B10" w:rsidRPr="00666445" w:rsidRDefault="001B5B10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1B5B10" w:rsidRPr="00666445" w:rsidRDefault="001B5B10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1B5B10" w:rsidRPr="00666445" w:rsidRDefault="001B5B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B5B10" w:rsidRPr="00666445" w:rsidRDefault="001B5B10">
            <w:pPr>
              <w:rPr>
                <w:lang w:val="ru-RU"/>
              </w:rPr>
            </w:pPr>
          </w:p>
        </w:tc>
      </w:tr>
      <w:tr w:rsidR="001B5B10" w:rsidRPr="00666445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5B10" w:rsidRPr="00666445" w:rsidRDefault="006664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4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66445">
              <w:rPr>
                <w:lang w:val="ru-RU"/>
              </w:rPr>
              <w:t xml:space="preserve"> </w:t>
            </w:r>
            <w:r w:rsidRPr="006664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66445">
              <w:rPr>
                <w:lang w:val="ru-RU"/>
              </w:rPr>
              <w:t xml:space="preserve"> </w:t>
            </w:r>
            <w:r w:rsidRPr="006664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666445">
              <w:rPr>
                <w:lang w:val="ru-RU"/>
              </w:rPr>
              <w:t xml:space="preserve"> </w:t>
            </w:r>
            <w:r w:rsidRPr="006664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666445">
              <w:rPr>
                <w:lang w:val="ru-RU"/>
              </w:rPr>
              <w:t xml:space="preserve"> </w:t>
            </w:r>
            <w:r w:rsidRPr="006664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66445">
              <w:rPr>
                <w:lang w:val="ru-RU"/>
              </w:rPr>
              <w:t xml:space="preserve"> </w:t>
            </w:r>
            <w:r w:rsidRPr="006664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666445">
              <w:rPr>
                <w:lang w:val="ru-RU"/>
              </w:rPr>
              <w:t xml:space="preserve"> </w:t>
            </w:r>
            <w:r w:rsidRPr="006664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666445">
              <w:rPr>
                <w:lang w:val="ru-RU"/>
              </w:rPr>
              <w:t xml:space="preserve"> </w:t>
            </w:r>
            <w:r w:rsidRPr="006664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666445">
              <w:rPr>
                <w:lang w:val="ru-RU"/>
              </w:rPr>
              <w:t xml:space="preserve"> </w:t>
            </w:r>
            <w:r w:rsidRPr="006664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66445">
              <w:rPr>
                <w:lang w:val="ru-RU"/>
              </w:rPr>
              <w:t xml:space="preserve"> </w:t>
            </w:r>
            <w:r w:rsidRPr="006664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66445">
              <w:rPr>
                <w:lang w:val="ru-RU"/>
              </w:rPr>
              <w:t xml:space="preserve"> </w:t>
            </w:r>
            <w:r w:rsidRPr="006664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666445">
              <w:rPr>
                <w:lang w:val="ru-RU"/>
              </w:rPr>
              <w:t xml:space="preserve"> </w:t>
            </w:r>
            <w:r w:rsidRPr="006664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666445">
              <w:rPr>
                <w:lang w:val="ru-RU"/>
              </w:rPr>
              <w:t xml:space="preserve"> </w:t>
            </w:r>
            <w:r w:rsidRPr="006664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666445">
              <w:rPr>
                <w:lang w:val="ru-RU"/>
              </w:rPr>
              <w:t xml:space="preserve"> </w:t>
            </w:r>
            <w:r w:rsidRPr="006664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666445">
              <w:rPr>
                <w:lang w:val="ru-RU"/>
              </w:rPr>
              <w:t xml:space="preserve"> </w:t>
            </w:r>
            <w:r w:rsidRPr="006664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666445">
              <w:rPr>
                <w:lang w:val="ru-RU"/>
              </w:rPr>
              <w:t xml:space="preserve"> </w:t>
            </w:r>
            <w:r w:rsidRPr="006664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666445">
              <w:rPr>
                <w:lang w:val="ru-RU"/>
              </w:rPr>
              <w:t xml:space="preserve"> </w:t>
            </w:r>
            <w:r w:rsidRPr="006664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666445">
              <w:rPr>
                <w:lang w:val="ru-RU"/>
              </w:rPr>
              <w:t xml:space="preserve"> </w:t>
            </w:r>
            <w:r w:rsidRPr="006664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666445">
              <w:rPr>
                <w:lang w:val="ru-RU"/>
              </w:rPr>
              <w:t xml:space="preserve"> </w:t>
            </w:r>
            <w:r w:rsidRPr="006664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666445">
              <w:rPr>
                <w:lang w:val="ru-RU"/>
              </w:rPr>
              <w:t xml:space="preserve"> </w:t>
            </w:r>
            <w:r w:rsidRPr="006664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666445">
              <w:rPr>
                <w:lang w:val="ru-RU"/>
              </w:rPr>
              <w:t xml:space="preserve"> </w:t>
            </w:r>
            <w:r w:rsidRPr="006664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666445">
              <w:rPr>
                <w:lang w:val="ru-RU"/>
              </w:rPr>
              <w:t xml:space="preserve"> </w:t>
            </w:r>
          </w:p>
        </w:tc>
      </w:tr>
      <w:tr w:rsidR="001B5B10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B5B10" w:rsidRDefault="006664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1B5B10" w:rsidRDefault="006664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1B5B1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B5B10" w:rsidRDefault="0066644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Microsoft</w:t>
            </w:r>
            <w:r w:rsidRPr="006664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66445">
              <w:rPr>
                <w:lang w:val="ru-RU"/>
              </w:rPr>
              <w:t xml:space="preserve"> </w:t>
            </w:r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666445">
              <w:rPr>
                <w:lang w:val="ru-RU"/>
              </w:rPr>
              <w:t xml:space="preserve"> </w:t>
            </w:r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666445">
              <w:rPr>
                <w:lang w:val="ru-RU"/>
              </w:rPr>
              <w:t xml:space="preserve"> </w:t>
            </w:r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66445">
              <w:rPr>
                <w:lang w:val="ru-RU"/>
              </w:rPr>
              <w:t xml:space="preserve"> </w:t>
            </w:r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666445">
              <w:rPr>
                <w:lang w:val="ru-RU"/>
              </w:rPr>
              <w:t xml:space="preserve"> </w:t>
            </w:r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66445">
              <w:rPr>
                <w:lang w:val="ru-RU"/>
              </w:rPr>
              <w:t xml:space="preserve"> </w:t>
            </w:r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666445">
              <w:rPr>
                <w:lang w:val="ru-RU"/>
              </w:rPr>
              <w:t xml:space="preserve"> </w:t>
            </w:r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66445">
              <w:rPr>
                <w:lang w:val="ru-RU"/>
              </w:rPr>
              <w:t xml:space="preserve"> </w:t>
            </w:r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6644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666445">
              <w:rPr>
                <w:lang w:val="ru-RU"/>
              </w:rPr>
              <w:t xml:space="preserve"> </w:t>
            </w:r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66445">
              <w:rPr>
                <w:lang w:val="ru-RU"/>
              </w:rPr>
              <w:t xml:space="preserve"> </w:t>
            </w:r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66644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1B5B1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B5B10" w:rsidRDefault="0066644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6664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6664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6664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66445">
              <w:rPr>
                <w:lang w:val="ru-RU"/>
              </w:rPr>
              <w:t xml:space="preserve"> </w:t>
            </w:r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66445">
              <w:rPr>
                <w:lang w:val="ru-RU"/>
              </w:rPr>
              <w:t xml:space="preserve"> </w:t>
            </w:r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66445">
              <w:rPr>
                <w:lang w:val="ru-RU"/>
              </w:rPr>
              <w:t xml:space="preserve"> </w:t>
            </w:r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66445">
              <w:rPr>
                <w:lang w:val="ru-RU"/>
              </w:rPr>
              <w:t xml:space="preserve"> </w:t>
            </w:r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66445">
              <w:rPr>
                <w:lang w:val="ru-RU"/>
              </w:rPr>
              <w:t xml:space="preserve"> </w:t>
            </w:r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666445">
              <w:rPr>
                <w:lang w:val="ru-RU"/>
              </w:rPr>
              <w:t xml:space="preserve"> </w:t>
            </w:r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66445">
              <w:rPr>
                <w:lang w:val="ru-RU"/>
              </w:rPr>
              <w:t xml:space="preserve"> </w:t>
            </w:r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666445">
              <w:rPr>
                <w:lang w:val="ru-RU"/>
              </w:rPr>
              <w:t xml:space="preserve"> </w:t>
            </w:r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66445">
              <w:rPr>
                <w:lang w:val="ru-RU"/>
              </w:rPr>
              <w:t xml:space="preserve"> </w:t>
            </w:r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66445">
              <w:rPr>
                <w:lang w:val="ru-RU"/>
              </w:rPr>
              <w:t xml:space="preserve"> </w:t>
            </w:r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666445">
              <w:rPr>
                <w:lang w:val="ru-RU"/>
              </w:rPr>
              <w:t xml:space="preserve"> </w:t>
            </w:r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66445">
              <w:rPr>
                <w:lang w:val="ru-RU"/>
              </w:rPr>
              <w:t xml:space="preserve"> </w:t>
            </w:r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6644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1B5B10" w:rsidRPr="0066644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B5B10" w:rsidRPr="00666445" w:rsidRDefault="006664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664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66445">
              <w:rPr>
                <w:lang w:val="ru-RU"/>
              </w:rPr>
              <w:t xml:space="preserve"> </w:t>
            </w:r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666445">
              <w:rPr>
                <w:lang w:val="ru-RU"/>
              </w:rPr>
              <w:t xml:space="preserve"> </w:t>
            </w:r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66445">
              <w:rPr>
                <w:lang w:val="ru-RU"/>
              </w:rPr>
              <w:t xml:space="preserve"> </w:t>
            </w:r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666445">
              <w:rPr>
                <w:lang w:val="ru-RU"/>
              </w:rPr>
              <w:t xml:space="preserve"> </w:t>
            </w:r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66445">
              <w:rPr>
                <w:lang w:val="ru-RU"/>
              </w:rPr>
              <w:t xml:space="preserve"> </w:t>
            </w:r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666445">
              <w:rPr>
                <w:lang w:val="ru-RU"/>
              </w:rPr>
              <w:t xml:space="preserve"> </w:t>
            </w:r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66445">
              <w:rPr>
                <w:lang w:val="ru-RU"/>
              </w:rPr>
              <w:t xml:space="preserve"> </w:t>
            </w:r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6644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666445">
              <w:rPr>
                <w:lang w:val="ru-RU"/>
              </w:rPr>
              <w:t xml:space="preserve"> </w:t>
            </w:r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66445">
              <w:rPr>
                <w:lang w:val="ru-RU"/>
              </w:rPr>
              <w:t xml:space="preserve"> </w:t>
            </w:r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666445">
              <w:rPr>
                <w:lang w:val="ru-RU"/>
              </w:rPr>
              <w:t xml:space="preserve"> </w:t>
            </w:r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66445">
              <w:rPr>
                <w:lang w:val="ru-RU"/>
              </w:rPr>
              <w:t xml:space="preserve"> </w:t>
            </w:r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66445">
              <w:rPr>
                <w:lang w:val="ru-RU"/>
              </w:rPr>
              <w:t xml:space="preserve"> </w:t>
            </w:r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66445">
              <w:rPr>
                <w:lang w:val="ru-RU"/>
              </w:rPr>
              <w:t xml:space="preserve"> </w:t>
            </w:r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666445">
              <w:rPr>
                <w:lang w:val="ru-RU"/>
              </w:rPr>
              <w:t xml:space="preserve"> </w:t>
            </w:r>
          </w:p>
        </w:tc>
      </w:tr>
      <w:tr w:rsidR="001B5B10" w:rsidRPr="0066644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B5B10" w:rsidRPr="00666445" w:rsidRDefault="006664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666445">
              <w:rPr>
                <w:lang w:val="ru-RU"/>
              </w:rPr>
              <w:t xml:space="preserve"> </w:t>
            </w:r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666445">
              <w:rPr>
                <w:lang w:val="ru-RU"/>
              </w:rPr>
              <w:t xml:space="preserve"> </w:t>
            </w:r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666445">
              <w:rPr>
                <w:lang w:val="ru-RU"/>
              </w:rPr>
              <w:t xml:space="preserve"> </w:t>
            </w:r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66445">
              <w:rPr>
                <w:lang w:val="ru-RU"/>
              </w:rPr>
              <w:t xml:space="preserve"> </w:t>
            </w:r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666445">
              <w:rPr>
                <w:lang w:val="ru-RU"/>
              </w:rPr>
              <w:t xml:space="preserve"> </w:t>
            </w:r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66445">
              <w:rPr>
                <w:lang w:val="ru-RU"/>
              </w:rPr>
              <w:t xml:space="preserve"> </w:t>
            </w:r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666445">
              <w:rPr>
                <w:lang w:val="ru-RU"/>
              </w:rPr>
              <w:t xml:space="preserve"> </w:t>
            </w:r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66445">
              <w:rPr>
                <w:lang w:val="ru-RU"/>
              </w:rPr>
              <w:t xml:space="preserve"> </w:t>
            </w:r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66445">
              <w:rPr>
                <w:lang w:val="ru-RU"/>
              </w:rPr>
              <w:t xml:space="preserve"> </w:t>
            </w:r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666445">
              <w:rPr>
                <w:lang w:val="ru-RU"/>
              </w:rPr>
              <w:t xml:space="preserve"> </w:t>
            </w:r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666445">
              <w:rPr>
                <w:lang w:val="ru-RU"/>
              </w:rPr>
              <w:t xml:space="preserve"> </w:t>
            </w:r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6445">
              <w:rPr>
                <w:lang w:val="ru-RU"/>
              </w:rPr>
              <w:t xml:space="preserve"> </w:t>
            </w:r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666445">
              <w:rPr>
                <w:lang w:val="ru-RU"/>
              </w:rPr>
              <w:t xml:space="preserve"> </w:t>
            </w:r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66445">
              <w:rPr>
                <w:lang w:val="ru-RU"/>
              </w:rPr>
              <w:t xml:space="preserve"> </w:t>
            </w:r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66445">
              <w:rPr>
                <w:lang w:val="ru-RU"/>
              </w:rPr>
              <w:t xml:space="preserve"> </w:t>
            </w:r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66445">
              <w:rPr>
                <w:lang w:val="ru-RU"/>
              </w:rPr>
              <w:t xml:space="preserve"> </w:t>
            </w:r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6445">
              <w:rPr>
                <w:lang w:val="ru-RU"/>
              </w:rPr>
              <w:t xml:space="preserve"> </w:t>
            </w:r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66445">
              <w:rPr>
                <w:lang w:val="ru-RU"/>
              </w:rPr>
              <w:t xml:space="preserve"> </w:t>
            </w:r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66445">
              <w:rPr>
                <w:lang w:val="ru-RU"/>
              </w:rPr>
              <w:t xml:space="preserve"> </w:t>
            </w:r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66445">
              <w:rPr>
                <w:lang w:val="ru-RU"/>
              </w:rPr>
              <w:t xml:space="preserve"> </w:t>
            </w:r>
          </w:p>
        </w:tc>
      </w:tr>
      <w:tr w:rsidR="001B5B10" w:rsidRPr="00666445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B5B10" w:rsidRPr="00666445" w:rsidRDefault="006664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4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6664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6664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1B5B1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B5B10" w:rsidRDefault="0066644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66445">
              <w:rPr>
                <w:lang w:val="ru-RU"/>
              </w:rPr>
              <w:t xml:space="preserve"> </w:t>
            </w:r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66445">
              <w:rPr>
                <w:lang w:val="ru-RU"/>
              </w:rPr>
              <w:t xml:space="preserve"> </w:t>
            </w:r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666445">
              <w:rPr>
                <w:lang w:val="ru-RU"/>
              </w:rPr>
              <w:t xml:space="preserve"> </w:t>
            </w:r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666445">
              <w:rPr>
                <w:lang w:val="ru-RU"/>
              </w:rPr>
              <w:t xml:space="preserve"> </w:t>
            </w:r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66445">
              <w:rPr>
                <w:lang w:val="ru-RU"/>
              </w:rPr>
              <w:t xml:space="preserve"> </w:t>
            </w:r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66445">
              <w:rPr>
                <w:lang w:val="ru-RU"/>
              </w:rPr>
              <w:t xml:space="preserve"> </w:t>
            </w:r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666445">
              <w:rPr>
                <w:lang w:val="ru-RU"/>
              </w:rPr>
              <w:t xml:space="preserve"> </w:t>
            </w:r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66445">
              <w:rPr>
                <w:lang w:val="ru-RU"/>
              </w:rPr>
              <w:t xml:space="preserve"> </w:t>
            </w:r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66644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1B5B10" w:rsidRDefault="0066644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1B5B10" w:rsidRDefault="0066644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B5B10" w:rsidRPr="0066644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B5B10" w:rsidRPr="00666445" w:rsidRDefault="006664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66445">
              <w:rPr>
                <w:lang w:val="ru-RU"/>
              </w:rPr>
              <w:t xml:space="preserve"> </w:t>
            </w:r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66445">
              <w:rPr>
                <w:lang w:val="ru-RU"/>
              </w:rPr>
              <w:t xml:space="preserve"> </w:t>
            </w:r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666445">
              <w:rPr>
                <w:lang w:val="ru-RU"/>
              </w:rPr>
              <w:t xml:space="preserve"> </w:t>
            </w:r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66445">
              <w:rPr>
                <w:lang w:val="ru-RU"/>
              </w:rPr>
              <w:t xml:space="preserve"> </w:t>
            </w:r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66445">
              <w:rPr>
                <w:lang w:val="ru-RU"/>
              </w:rPr>
              <w:t xml:space="preserve"> </w:t>
            </w:r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666445">
              <w:rPr>
                <w:lang w:val="ru-RU"/>
              </w:rPr>
              <w:t xml:space="preserve"> </w:t>
            </w:r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66445">
              <w:rPr>
                <w:lang w:val="ru-RU"/>
              </w:rPr>
              <w:t xml:space="preserve"> </w:t>
            </w:r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666445">
              <w:rPr>
                <w:lang w:val="ru-RU"/>
              </w:rPr>
              <w:t xml:space="preserve"> </w:t>
            </w:r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66445">
              <w:rPr>
                <w:lang w:val="ru-RU"/>
              </w:rPr>
              <w:t xml:space="preserve"> </w:t>
            </w:r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666445">
              <w:rPr>
                <w:lang w:val="ru-RU"/>
              </w:rPr>
              <w:t xml:space="preserve"> </w:t>
            </w:r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66445">
              <w:rPr>
                <w:lang w:val="ru-RU"/>
              </w:rPr>
              <w:t xml:space="preserve"> </w:t>
            </w:r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66445">
              <w:rPr>
                <w:lang w:val="ru-RU"/>
              </w:rPr>
              <w:t xml:space="preserve"> </w:t>
            </w:r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66445">
              <w:rPr>
                <w:lang w:val="ru-RU"/>
              </w:rPr>
              <w:t xml:space="preserve"> </w:t>
            </w:r>
            <w:proofErr w:type="gramStart"/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</w:t>
            </w:r>
            <w:proofErr w:type="gramEnd"/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ез</w:t>
            </w:r>
            <w:r w:rsidRPr="00666445">
              <w:rPr>
                <w:lang w:val="ru-RU"/>
              </w:rPr>
              <w:t xml:space="preserve"> </w:t>
            </w:r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66445">
              <w:rPr>
                <w:lang w:val="ru-RU"/>
              </w:rPr>
              <w:t xml:space="preserve"> </w:t>
            </w:r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666445">
              <w:rPr>
                <w:lang w:val="ru-RU"/>
              </w:rPr>
              <w:t xml:space="preserve"> </w:t>
            </w:r>
          </w:p>
          <w:p w:rsidR="001B5B10" w:rsidRPr="00666445" w:rsidRDefault="006664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6445">
              <w:rPr>
                <w:lang w:val="ru-RU"/>
              </w:rPr>
              <w:t xml:space="preserve"> </w:t>
            </w:r>
          </w:p>
        </w:tc>
      </w:tr>
      <w:tr w:rsidR="001B5B10" w:rsidRPr="0066644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5B10" w:rsidRPr="00666445" w:rsidRDefault="006664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666445">
              <w:rPr>
                <w:lang w:val="ru-RU"/>
              </w:rPr>
              <w:t xml:space="preserve"> </w:t>
            </w:r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666445">
              <w:rPr>
                <w:lang w:val="ru-RU"/>
              </w:rPr>
              <w:t xml:space="preserve"> </w:t>
            </w:r>
            <w:proofErr w:type="spellStart"/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Ошкордина</w:t>
            </w:r>
            <w:proofErr w:type="spellEnd"/>
            <w:r w:rsidRPr="00666445">
              <w:rPr>
                <w:lang w:val="ru-RU"/>
              </w:rPr>
              <w:t xml:space="preserve"> </w:t>
            </w:r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Алла</w:t>
            </w:r>
            <w:r w:rsidRPr="00666445">
              <w:rPr>
                <w:lang w:val="ru-RU"/>
              </w:rPr>
              <w:t xml:space="preserve"> </w:t>
            </w:r>
            <w:r w:rsidRPr="00666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Анатольевна</w:t>
            </w:r>
            <w:r w:rsidRPr="00666445">
              <w:rPr>
                <w:lang w:val="ru-RU"/>
              </w:rPr>
              <w:t xml:space="preserve"> </w:t>
            </w:r>
          </w:p>
        </w:tc>
      </w:tr>
    </w:tbl>
    <w:p w:rsidR="001B5B10" w:rsidRDefault="001B5B10">
      <w:pPr>
        <w:rPr>
          <w:lang w:val="ru-RU"/>
        </w:rPr>
      </w:pPr>
    </w:p>
    <w:p w:rsidR="00666445" w:rsidRDefault="00666445">
      <w:pPr>
        <w:rPr>
          <w:lang w:val="ru-RU"/>
        </w:rPr>
      </w:pPr>
    </w:p>
    <w:p w:rsidR="00666445" w:rsidRDefault="00666445">
      <w:pPr>
        <w:rPr>
          <w:lang w:val="ru-RU"/>
        </w:rPr>
      </w:pPr>
    </w:p>
    <w:p w:rsidR="00666445" w:rsidRDefault="00666445">
      <w:pPr>
        <w:rPr>
          <w:lang w:val="ru-RU"/>
        </w:rPr>
      </w:pPr>
    </w:p>
    <w:p w:rsidR="00666445" w:rsidRDefault="00666445">
      <w:pPr>
        <w:rPr>
          <w:lang w:val="ru-RU"/>
        </w:rPr>
      </w:pPr>
    </w:p>
    <w:p w:rsidR="00666445" w:rsidRDefault="00666445">
      <w:pPr>
        <w:rPr>
          <w:lang w:val="ru-RU"/>
        </w:rPr>
      </w:pPr>
    </w:p>
    <w:p w:rsidR="00666445" w:rsidRDefault="00666445">
      <w:pPr>
        <w:rPr>
          <w:lang w:val="ru-RU"/>
        </w:rPr>
      </w:pPr>
    </w:p>
    <w:p w:rsidR="00666445" w:rsidRDefault="00666445">
      <w:pPr>
        <w:rPr>
          <w:lang w:val="ru-RU"/>
        </w:rPr>
      </w:pPr>
    </w:p>
    <w:p w:rsidR="00666445" w:rsidRDefault="00666445">
      <w:pPr>
        <w:rPr>
          <w:lang w:val="ru-RU"/>
        </w:rPr>
      </w:pPr>
    </w:p>
    <w:p w:rsidR="00666445" w:rsidRDefault="00666445">
      <w:pPr>
        <w:rPr>
          <w:lang w:val="ru-RU"/>
        </w:rPr>
      </w:pPr>
    </w:p>
    <w:p w:rsidR="00666445" w:rsidRDefault="00666445">
      <w:pPr>
        <w:rPr>
          <w:lang w:val="ru-RU"/>
        </w:rPr>
      </w:pPr>
    </w:p>
    <w:p w:rsidR="00666445" w:rsidRDefault="00666445">
      <w:pPr>
        <w:rPr>
          <w:lang w:val="ru-RU"/>
        </w:rPr>
      </w:pPr>
    </w:p>
    <w:p w:rsidR="00666445" w:rsidRDefault="00666445">
      <w:pPr>
        <w:rPr>
          <w:lang w:val="ru-RU"/>
        </w:rPr>
      </w:pPr>
    </w:p>
    <w:p w:rsidR="00666445" w:rsidRDefault="00666445">
      <w:pPr>
        <w:rPr>
          <w:lang w:val="ru-RU"/>
        </w:rPr>
      </w:pPr>
    </w:p>
    <w:p w:rsidR="00666445" w:rsidRDefault="00666445">
      <w:pPr>
        <w:rPr>
          <w:lang w:val="ru-RU"/>
        </w:rPr>
      </w:pPr>
    </w:p>
    <w:p w:rsidR="00666445" w:rsidRDefault="00666445">
      <w:pPr>
        <w:rPr>
          <w:lang w:val="ru-RU"/>
        </w:rPr>
      </w:pPr>
    </w:p>
    <w:p w:rsidR="00666445" w:rsidRDefault="00666445">
      <w:pPr>
        <w:rPr>
          <w:lang w:val="ru-RU"/>
        </w:rPr>
      </w:pPr>
    </w:p>
    <w:p w:rsidR="00666445" w:rsidRDefault="00666445">
      <w:pPr>
        <w:rPr>
          <w:lang w:val="ru-RU"/>
        </w:rPr>
      </w:pPr>
    </w:p>
    <w:p w:rsidR="00666445" w:rsidRDefault="00666445">
      <w:pPr>
        <w:rPr>
          <w:lang w:val="ru-RU"/>
        </w:rPr>
      </w:pPr>
    </w:p>
    <w:p w:rsidR="00666445" w:rsidRDefault="00666445">
      <w:pPr>
        <w:rPr>
          <w:lang w:val="ru-RU"/>
        </w:rPr>
      </w:pPr>
    </w:p>
    <w:p w:rsidR="00666445" w:rsidRDefault="00666445">
      <w:pPr>
        <w:rPr>
          <w:lang w:val="ru-RU"/>
        </w:rPr>
      </w:pPr>
    </w:p>
    <w:p w:rsidR="00666445" w:rsidRDefault="00666445" w:rsidP="0066644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lastRenderedPageBreak/>
        <w:t>7.3.3. Перечень курсовых работ</w:t>
      </w:r>
      <w:r>
        <w:rPr>
          <w:rStyle w:val="eop"/>
        </w:rPr>
        <w:t> </w:t>
      </w:r>
    </w:p>
    <w:p w:rsidR="00666445" w:rsidRPr="00666445" w:rsidRDefault="00666445" w:rsidP="0066644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64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Моделирование и прогнозирование в здравоохранении как инструмент планирования деятельности медицинских учреждений и их структурных подразделений.</w:t>
      </w:r>
    </w:p>
    <w:p w:rsidR="00666445" w:rsidRPr="00666445" w:rsidRDefault="00666445" w:rsidP="0066644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64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Влияние изменений в медико-демографической структуре населения на процесс планирования видов и объемов медицинской помощи.</w:t>
      </w:r>
    </w:p>
    <w:p w:rsidR="00666445" w:rsidRPr="00666445" w:rsidRDefault="00666445" w:rsidP="0066644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64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Принципы и критерии планирования сети медицинских учреждений с учетом заболеваемости населения ее структуры и тенденций.</w:t>
      </w:r>
    </w:p>
    <w:p w:rsidR="00666445" w:rsidRPr="00666445" w:rsidRDefault="00666445" w:rsidP="0066644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64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Нормативно-правовые аспекты организации, развития и планирования деятельности медицинских организаций.</w:t>
      </w:r>
    </w:p>
    <w:p w:rsidR="00666445" w:rsidRPr="00666445" w:rsidRDefault="00666445" w:rsidP="0066644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64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направления в планировании финансовых ресурсов в деятельности медицинских организаций.</w:t>
      </w:r>
    </w:p>
    <w:p w:rsidR="00666445" w:rsidRPr="00666445" w:rsidRDefault="00666445" w:rsidP="0066644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64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Методические подходы к планированию материально-технических ресурсов в деятельности медицинских организаций.</w:t>
      </w:r>
    </w:p>
    <w:p w:rsidR="00666445" w:rsidRPr="00666445" w:rsidRDefault="00666445" w:rsidP="0066644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64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Методические подходы к планированию трудовых ресурсов в деятельности медицинских организаций.</w:t>
      </w:r>
    </w:p>
    <w:p w:rsidR="00666445" w:rsidRPr="00666445" w:rsidRDefault="00666445" w:rsidP="0066644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64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Планирования сети, мощности и численности медицинского персонала амбулаторно-поликлинических учреждений.</w:t>
      </w:r>
    </w:p>
    <w:p w:rsidR="00666445" w:rsidRPr="00666445" w:rsidRDefault="00666445" w:rsidP="0066644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64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Особенности планирования деятельности амбулаторно-поликлинических учреждений в сельской местности.</w:t>
      </w:r>
    </w:p>
    <w:p w:rsidR="00666445" w:rsidRPr="00666445" w:rsidRDefault="00666445" w:rsidP="0066644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664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Особенности планирования </w:t>
      </w:r>
      <w:r w:rsidRPr="0066644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медицинской помощи рабочим промышленных предприятий и детям. </w:t>
      </w:r>
    </w:p>
    <w:p w:rsidR="00666445" w:rsidRPr="00666445" w:rsidRDefault="00666445" w:rsidP="0066644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64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Методические подходы планирования основных показателей производственной деятельности амбулаторно-поликлинических учреждений.</w:t>
      </w:r>
    </w:p>
    <w:p w:rsidR="00666445" w:rsidRPr="00666445" w:rsidRDefault="00666445" w:rsidP="0066644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64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Принципы и методы планирования стационарной медицинской помощи в современных социально-экономических условиях.</w:t>
      </w:r>
    </w:p>
    <w:p w:rsidR="00666445" w:rsidRPr="00666445" w:rsidRDefault="00666445" w:rsidP="0066644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64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показатели производственной деятельности стационарного медицинского учреждения.</w:t>
      </w:r>
    </w:p>
    <w:p w:rsidR="00666445" w:rsidRPr="00666445" w:rsidRDefault="00666445" w:rsidP="0066644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64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Методы планирования численности врачебного и среднего медицинского персонала стационарного медицинского учреждения.</w:t>
      </w:r>
    </w:p>
    <w:p w:rsidR="00666445" w:rsidRPr="00666445" w:rsidRDefault="00666445" w:rsidP="0066644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64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Способы планирования объемов медицинской помощи при внедрении стационаро-замещающих форм в больничных учреждениях.</w:t>
      </w:r>
    </w:p>
    <w:p w:rsidR="00666445" w:rsidRPr="00666445" w:rsidRDefault="00666445" w:rsidP="0066644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64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Особенности планирования стационарной помощи населению в сельской местности.</w:t>
      </w:r>
    </w:p>
    <w:p w:rsidR="00666445" w:rsidRPr="00666445" w:rsidRDefault="00666445" w:rsidP="0066644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64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Сущность, виды и принципы формирования плана финансово-хозяйственной деятельности медицинских учреждений.</w:t>
      </w:r>
    </w:p>
    <w:p w:rsidR="00666445" w:rsidRPr="00666445" w:rsidRDefault="00666445" w:rsidP="0066644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64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Методы формирования годового фонда оплаты труда.</w:t>
      </w:r>
    </w:p>
    <w:p w:rsidR="00666445" w:rsidRPr="00666445" w:rsidRDefault="00666445" w:rsidP="0066644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64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Методы стратегического планирования на национальном, региональном и корпоративном уровнях управления здравоохранением. </w:t>
      </w:r>
    </w:p>
    <w:p w:rsidR="00666445" w:rsidRPr="00666445" w:rsidRDefault="00666445" w:rsidP="0066644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64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Методические подходы к определению нагрузки медицинского персонала и расчет численности должностей по объему планируемых работ.</w:t>
      </w:r>
    </w:p>
    <w:p w:rsidR="00666445" w:rsidRPr="00666445" w:rsidRDefault="00666445" w:rsidP="0066644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64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Влияние изменения нормообразующих факторов на обеспеченность медицинским персоналом.</w:t>
      </w:r>
    </w:p>
    <w:p w:rsidR="00666445" w:rsidRPr="00666445" w:rsidRDefault="00666445" w:rsidP="0066644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64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Нормы и нормативы по труду при планировании деятельности структурных подразделений медицинского учреждения.</w:t>
      </w:r>
    </w:p>
    <w:p w:rsidR="00666445" w:rsidRPr="00666445" w:rsidRDefault="00666445" w:rsidP="0066644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66445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Методы планирования годового фонда оплаты труда основного и вспомогательного персонала медицинских организаций (учреждений).</w:t>
      </w:r>
    </w:p>
    <w:p w:rsidR="00666445" w:rsidRPr="00666445" w:rsidRDefault="00666445" w:rsidP="0066644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66445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Планирование расходов на приобретение технологического медицинского оборудования.</w:t>
      </w:r>
    </w:p>
    <w:p w:rsidR="00666445" w:rsidRDefault="00666445" w:rsidP="00666445">
      <w:pPr>
        <w:pStyle w:val="a3"/>
        <w:spacing w:after="0" w:line="360" w:lineRule="auto"/>
        <w:ind w:left="68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25.Экономическая сущность процессов планирования и прогнозирования в организациях здравоохранения.</w:t>
      </w:r>
    </w:p>
    <w:p w:rsidR="00666445" w:rsidRDefault="00666445">
      <w:pPr>
        <w:rPr>
          <w:lang w:val="ru-RU"/>
        </w:rPr>
      </w:pPr>
      <w:bookmarkStart w:id="0" w:name="_GoBack"/>
      <w:bookmarkEnd w:id="0"/>
    </w:p>
    <w:p w:rsidR="00666445" w:rsidRDefault="00666445">
      <w:pPr>
        <w:rPr>
          <w:lang w:val="ru-RU"/>
        </w:rPr>
      </w:pPr>
    </w:p>
    <w:p w:rsidR="00666445" w:rsidRDefault="00666445">
      <w:pPr>
        <w:rPr>
          <w:lang w:val="ru-RU"/>
        </w:rPr>
      </w:pPr>
    </w:p>
    <w:p w:rsidR="00666445" w:rsidRDefault="00666445">
      <w:pPr>
        <w:rPr>
          <w:lang w:val="ru-RU"/>
        </w:rPr>
      </w:pPr>
    </w:p>
    <w:p w:rsidR="00666445" w:rsidRDefault="00666445">
      <w:pPr>
        <w:rPr>
          <w:lang w:val="ru-RU"/>
        </w:rPr>
      </w:pPr>
    </w:p>
    <w:p w:rsidR="00666445" w:rsidRDefault="00666445">
      <w:pPr>
        <w:rPr>
          <w:lang w:val="ru-RU"/>
        </w:rPr>
      </w:pPr>
    </w:p>
    <w:p w:rsidR="00666445" w:rsidRPr="00666445" w:rsidRDefault="00666445">
      <w:pPr>
        <w:rPr>
          <w:lang w:val="ru-RU"/>
        </w:rPr>
      </w:pPr>
    </w:p>
    <w:sectPr w:rsidR="00666445" w:rsidRPr="0066644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C4A48"/>
    <w:multiLevelType w:val="hybridMultilevel"/>
    <w:tmpl w:val="64082326"/>
    <w:lvl w:ilvl="0" w:tplc="CD7CCC7C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B5B10"/>
    <w:rsid w:val="001F0BC7"/>
    <w:rsid w:val="0066644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445"/>
    <w:pPr>
      <w:spacing w:after="160" w:line="256" w:lineRule="auto"/>
      <w:ind w:left="720"/>
      <w:contextualSpacing/>
    </w:pPr>
    <w:rPr>
      <w:rFonts w:eastAsiaTheme="minorHAnsi"/>
      <w:lang w:val="ru-RU"/>
    </w:rPr>
  </w:style>
  <w:style w:type="paragraph" w:customStyle="1" w:styleId="paragraph">
    <w:name w:val="paragraph"/>
    <w:basedOn w:val="a"/>
    <w:rsid w:val="00666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textrun">
    <w:name w:val="normaltextrun"/>
    <w:basedOn w:val="a0"/>
    <w:rsid w:val="00666445"/>
  </w:style>
  <w:style w:type="character" w:customStyle="1" w:styleId="eop">
    <w:name w:val="eop"/>
    <w:basedOn w:val="a0"/>
    <w:rsid w:val="006664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2021-2022_oz38_03_01-ЭЗ-2021_очно-заочное_plx_Планирование в здравоохранении</dc:title>
  <dc:creator>FastReport.NET</dc:creator>
  <cp:lastModifiedBy>Owner</cp:lastModifiedBy>
  <cp:revision>2</cp:revision>
  <dcterms:created xsi:type="dcterms:W3CDTF">2021-09-10T19:20:00Z</dcterms:created>
  <dcterms:modified xsi:type="dcterms:W3CDTF">2021-09-10T19:20:00Z</dcterms:modified>
</cp:coreProperties>
</file>