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EEC" w:rsidRPr="006C7EEC" w:rsidTr="005A5BB7">
        <w:tc>
          <w:tcPr>
            <w:tcW w:w="3261" w:type="dxa"/>
            <w:shd w:val="clear" w:color="auto" w:fill="E7E6E6"/>
          </w:tcPr>
          <w:p w:rsidR="0075328A" w:rsidRPr="006C7EEC" w:rsidRDefault="009B60C5" w:rsidP="0075328A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63B8B" w:rsidRDefault="00627341" w:rsidP="00B63B8B">
            <w:pPr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 xml:space="preserve">Технологии продаж в </w:t>
            </w:r>
            <w:r w:rsidR="00B63B8B">
              <w:rPr>
                <w:b/>
                <w:sz w:val="24"/>
                <w:szCs w:val="24"/>
                <w:lang w:val="en-US"/>
              </w:rPr>
              <w:t>event</w:t>
            </w:r>
            <w:r w:rsidR="00B63B8B" w:rsidRPr="00B63B8B">
              <w:rPr>
                <w:b/>
                <w:sz w:val="24"/>
                <w:szCs w:val="24"/>
              </w:rPr>
              <w:t>-</w:t>
            </w:r>
            <w:r w:rsidR="00B63B8B">
              <w:rPr>
                <w:b/>
                <w:sz w:val="24"/>
                <w:szCs w:val="24"/>
              </w:rPr>
              <w:t>индустрии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A30025" w:rsidRPr="006C7EEC" w:rsidRDefault="00A3002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7EEC" w:rsidRDefault="00A05DC9" w:rsidP="00447E6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43</w:t>
            </w:r>
            <w:r w:rsidR="00A30025" w:rsidRPr="006C7EEC">
              <w:rPr>
                <w:sz w:val="24"/>
                <w:szCs w:val="24"/>
              </w:rPr>
              <w:t>.03.0</w:t>
            </w:r>
            <w:r w:rsidR="00447E65">
              <w:rPr>
                <w:sz w:val="24"/>
                <w:szCs w:val="24"/>
              </w:rPr>
              <w:t>1</w:t>
            </w:r>
            <w:r w:rsidR="00A30025" w:rsidRPr="006C7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7EEC" w:rsidRDefault="00447E6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7EEC" w:rsidRDefault="00447E65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Ивент-сервис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230905" w:rsidRPr="006C7EEC" w:rsidRDefault="0023090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7EEC" w:rsidRDefault="00627341" w:rsidP="009B60C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</w:t>
            </w:r>
            <w:r w:rsidR="00230905" w:rsidRPr="006C7EEC">
              <w:rPr>
                <w:sz w:val="24"/>
                <w:szCs w:val="24"/>
              </w:rPr>
              <w:t xml:space="preserve"> з.е.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7EEC" w:rsidRDefault="006C7EEC" w:rsidP="00913EDA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Э</w:t>
            </w:r>
            <w:r w:rsidR="00627341" w:rsidRPr="006C7EEC">
              <w:rPr>
                <w:sz w:val="24"/>
                <w:szCs w:val="24"/>
              </w:rPr>
              <w:t>кзамен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3AA5" w:rsidRDefault="006C7EEC" w:rsidP="00A05DC9">
            <w:pPr>
              <w:rPr>
                <w:i/>
                <w:sz w:val="24"/>
                <w:szCs w:val="24"/>
                <w:highlight w:val="yellow"/>
              </w:rPr>
            </w:pPr>
            <w:r w:rsidRPr="002A3AA5">
              <w:rPr>
                <w:i/>
                <w:sz w:val="24"/>
                <w:szCs w:val="24"/>
              </w:rPr>
              <w:t>Т</w:t>
            </w:r>
            <w:r w:rsidR="00A05DC9" w:rsidRPr="002A3AA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Крат</w:t>
            </w:r>
            <w:r w:rsidR="006C7EEC" w:rsidRPr="006C7EEC">
              <w:rPr>
                <w:b/>
                <w:sz w:val="24"/>
                <w:szCs w:val="24"/>
              </w:rPr>
              <w:t>к</w:t>
            </w:r>
            <w:r w:rsidRPr="006C7EEC">
              <w:rPr>
                <w:b/>
                <w:sz w:val="24"/>
                <w:szCs w:val="24"/>
              </w:rPr>
              <w:t>ое содержание дисциплины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447E65">
            <w:pPr>
              <w:contextualSpacing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</w:t>
            </w:r>
            <w:r w:rsidR="00CB2C49" w:rsidRPr="006C7EEC">
              <w:rPr>
                <w:sz w:val="24"/>
                <w:szCs w:val="24"/>
              </w:rPr>
              <w:t xml:space="preserve">1. </w:t>
            </w:r>
            <w:r w:rsidR="00627341" w:rsidRPr="006C7EEC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HTML"/>
              <w:jc w:val="both"/>
              <w:textAlignment w:val="top"/>
              <w:rPr>
                <w:lang w:val="ru-RU"/>
              </w:rPr>
            </w:pPr>
            <w:r w:rsidRPr="006C7EEC">
              <w:t>Тема 2.</w:t>
            </w:r>
            <w:r w:rsidR="002A3AA5">
              <w:t xml:space="preserve"> </w:t>
            </w:r>
            <w:r w:rsidR="00AC0809" w:rsidRPr="006C7EEC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EEC">
              <w:rPr>
                <w:rFonts w:ascii="Times New Roman" w:hAnsi="Times New Roman"/>
                <w:b w:val="0"/>
                <w:sz w:val="24"/>
                <w:szCs w:val="24"/>
              </w:rPr>
              <w:t>Тема 3.</w:t>
            </w:r>
            <w:r w:rsidR="002A3A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0809" w:rsidRPr="006C7EEC">
              <w:rPr>
                <w:rFonts w:ascii="Times New Roman" w:hAnsi="Times New Roman"/>
                <w:b w:val="0"/>
                <w:sz w:val="24"/>
                <w:szCs w:val="24"/>
              </w:rPr>
              <w:t>Анализ потребностей клиента.</w:t>
            </w:r>
            <w:r w:rsidR="002B461C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7D3A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4. </w:t>
            </w:r>
            <w:r w:rsidR="002B461C" w:rsidRPr="006C7EEC">
              <w:rPr>
                <w:sz w:val="24"/>
                <w:szCs w:val="24"/>
              </w:rPr>
              <w:t xml:space="preserve">Особенности продаж в </w:t>
            </w:r>
            <w:r w:rsidR="007D3A0A" w:rsidRPr="00B63B8B">
              <w:rPr>
                <w:sz w:val="24"/>
                <w:szCs w:val="24"/>
                <w:lang w:val="en-US"/>
              </w:rPr>
              <w:t>event</w:t>
            </w:r>
            <w:r w:rsidR="007D3A0A" w:rsidRPr="00B63B8B">
              <w:rPr>
                <w:sz w:val="24"/>
                <w:szCs w:val="24"/>
              </w:rPr>
              <w:t>-индус</w:t>
            </w:r>
            <w:bookmarkStart w:id="0" w:name="_GoBack"/>
            <w:bookmarkEnd w:id="0"/>
            <w:r w:rsidR="007D3A0A" w:rsidRPr="00B63B8B">
              <w:rPr>
                <w:sz w:val="24"/>
                <w:szCs w:val="24"/>
              </w:rPr>
              <w:t>трии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FA18CE" w:rsidRPr="006C7EEC" w:rsidRDefault="00FA18CE" w:rsidP="0044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5. </w:t>
            </w:r>
            <w:r w:rsidR="00B63B8B">
              <w:rPr>
                <w:sz w:val="24"/>
                <w:szCs w:val="24"/>
              </w:rPr>
              <w:t>Современные техники продаж в</w:t>
            </w:r>
            <w:r w:rsidR="00B63B8B" w:rsidRPr="00B63B8B">
              <w:rPr>
                <w:sz w:val="24"/>
                <w:szCs w:val="24"/>
              </w:rPr>
              <w:t xml:space="preserve"> </w:t>
            </w:r>
            <w:r w:rsidR="00B63B8B" w:rsidRPr="00B63B8B">
              <w:rPr>
                <w:sz w:val="24"/>
                <w:szCs w:val="24"/>
                <w:lang w:val="en-US"/>
              </w:rPr>
              <w:t>event</w:t>
            </w:r>
            <w:r w:rsidR="00B63B8B" w:rsidRPr="00B63B8B">
              <w:rPr>
                <w:sz w:val="24"/>
                <w:szCs w:val="24"/>
              </w:rPr>
              <w:t>-индустрии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https://new.znanium.com/catalog/product/433622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«Менеджмент» (уровень бакалавриата) / Т. В. Муртузалиева, Т. П. Розанова, Э. В. Тарасенко. - Москва : Дашков и К°, 2017. - 166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https://new.znanium.com/catalog/product/937237</w:t>
              </w:r>
            </w:hyperlink>
          </w:p>
          <w:p w:rsidR="00AC0809" w:rsidRPr="00447E65" w:rsidRDefault="00447E6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447E65">
              <w:rPr>
                <w:color w:val="000000"/>
                <w:sz w:val="24"/>
                <w:szCs w:val="24"/>
                <w:shd w:val="clear" w:color="auto" w:fill="FFFFFF"/>
              </w:rPr>
              <w:t>Джоббер, Д. Продажи и управление продажами [Электронный ресурс] : учебное пособие для студентов вузов / Дэвид Джоббер, Джефф Ланкастер ; [пер. с англ. В. Н. Егорова]. - Москва : ЮНИТИ-ДАНА, 2017. - 622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447E6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https://new.znanium.com/catalog/product/1028609</w:t>
              </w:r>
            </w:hyperlink>
          </w:p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3AA5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https://new.znanium.com/catalog/product/415400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Кузнецов, И. Н. Управление продажами [Электронный ресурс] : учебно-практическое пособие / [авт.-сост.] И. Н. Кузнецов. - 2-е изд. - Москва : Дашков и К°, 2013. - 492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https://new.znanium.com/catalog/product/430322</w:t>
              </w:r>
            </w:hyperlink>
          </w:p>
          <w:p w:rsidR="00B34F10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https://new.znanium.com/catalog/product/222931</w:t>
              </w:r>
            </w:hyperlink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  <w:r w:rsidRPr="006C7E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2A3AA5">
              <w:rPr>
                <w:sz w:val="24"/>
                <w:szCs w:val="24"/>
              </w:rPr>
              <w:t xml:space="preserve"> </w:t>
            </w:r>
            <w:r w:rsidRPr="006C7E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Общего доступа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A3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7EEC" w:rsidRPr="006C7EEC" w:rsidTr="00883A5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C" w:rsidRPr="006C7EEC" w:rsidRDefault="00C13216" w:rsidP="002A3AA5">
            <w:pPr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A3AA5" w:rsidRDefault="002A3AA5" w:rsidP="002A3AA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Жабреева Н.А.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F6" w:rsidRDefault="00BD0BF6">
      <w:r>
        <w:separator/>
      </w:r>
    </w:p>
  </w:endnote>
  <w:endnote w:type="continuationSeparator" w:id="0">
    <w:p w:rsidR="00BD0BF6" w:rsidRDefault="00B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F6" w:rsidRDefault="00BD0BF6">
      <w:r>
        <w:separator/>
      </w:r>
    </w:p>
  </w:footnote>
  <w:footnote w:type="continuationSeparator" w:id="0">
    <w:p w:rsidR="00BD0BF6" w:rsidRDefault="00BD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F3E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347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FE8"/>
    <w:rsid w:val="002948AD"/>
    <w:rsid w:val="002A3AA5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6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8A8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5F7684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C7EE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D3A0A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3ED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63B8B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BF6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13216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3622" TargetMode="External"/><Relationship Id="rId13" Type="http://schemas.openxmlformats.org/officeDocument/2006/relationships/hyperlink" Target="https://new.znanium.com/catalog/product/222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8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7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CC22-B2F8-476A-AEA5-0911CE6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4401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10</cp:revision>
  <cp:lastPrinted>2019-02-15T10:04:00Z</cp:lastPrinted>
  <dcterms:created xsi:type="dcterms:W3CDTF">2019-03-18T09:07:00Z</dcterms:created>
  <dcterms:modified xsi:type="dcterms:W3CDTF">2020-02-19T08:25:00Z</dcterms:modified>
</cp:coreProperties>
</file>